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D56" w:rsidRPr="007F5518" w:rsidRDefault="009D535B" w:rsidP="00CF3D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F2F2F"/>
          <w:lang w:eastAsia="tr-TR"/>
        </w:rPr>
      </w:pPr>
      <w:r w:rsidRPr="007F5518">
        <w:rPr>
          <w:rFonts w:ascii="Arial" w:eastAsia="Times New Roman" w:hAnsi="Arial" w:cs="Arial"/>
          <w:b/>
          <w:bCs/>
          <w:color w:val="333333"/>
          <w:lang w:eastAsia="tr-TR"/>
        </w:rPr>
        <w:t>DOKUZ EYLÜL</w:t>
      </w:r>
      <w:r w:rsidR="00CF3D56" w:rsidRPr="007F5518">
        <w:rPr>
          <w:rFonts w:ascii="Arial" w:eastAsia="Times New Roman" w:hAnsi="Arial" w:cs="Arial"/>
          <w:b/>
          <w:bCs/>
          <w:color w:val="333333"/>
          <w:lang w:eastAsia="tr-TR"/>
        </w:rPr>
        <w:t xml:space="preserve"> ÜNİVERSİTESİ </w:t>
      </w:r>
      <w:r w:rsidRPr="007F5518">
        <w:rPr>
          <w:rFonts w:ascii="Arial" w:eastAsia="Times New Roman" w:hAnsi="Arial" w:cs="Arial"/>
          <w:b/>
          <w:bCs/>
          <w:color w:val="333333"/>
          <w:lang w:eastAsia="tr-TR"/>
        </w:rPr>
        <w:t>SAĞLIK BİLİMLERİ</w:t>
      </w:r>
      <w:r w:rsidR="00CF3D56" w:rsidRPr="007F5518">
        <w:rPr>
          <w:rFonts w:ascii="Arial" w:eastAsia="Times New Roman" w:hAnsi="Arial" w:cs="Arial"/>
          <w:b/>
          <w:bCs/>
          <w:color w:val="333333"/>
          <w:lang w:eastAsia="tr-TR"/>
        </w:rPr>
        <w:t xml:space="preserve"> ENSTİTÜSÜ</w:t>
      </w:r>
    </w:p>
    <w:p w:rsidR="00CF3D56" w:rsidRPr="007F5518" w:rsidRDefault="00CF3D56" w:rsidP="00CF3D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F2F2F"/>
          <w:lang w:eastAsia="tr-TR"/>
        </w:rPr>
      </w:pPr>
      <w:r w:rsidRPr="007F5518">
        <w:rPr>
          <w:rFonts w:ascii="Arial" w:eastAsia="Times New Roman" w:hAnsi="Arial" w:cs="Arial"/>
          <w:b/>
          <w:bCs/>
          <w:color w:val="333333"/>
          <w:lang w:eastAsia="tr-TR"/>
        </w:rPr>
        <w:t>DOKTORA PROGRAMLARI</w:t>
      </w:r>
    </w:p>
    <w:p w:rsidR="00CF3D56" w:rsidRPr="007F5518" w:rsidRDefault="008D0F46" w:rsidP="00CF3D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F2F2F"/>
          <w:lang w:eastAsia="tr-TR"/>
        </w:rPr>
      </w:pPr>
      <w:r w:rsidRPr="007F5518">
        <w:rPr>
          <w:rFonts w:ascii="Arial" w:eastAsia="Times New Roman" w:hAnsi="Arial" w:cs="Arial"/>
          <w:b/>
          <w:bCs/>
          <w:color w:val="333333"/>
          <w:lang w:eastAsia="tr-TR"/>
        </w:rPr>
        <w:t xml:space="preserve">ÇEVRİM </w:t>
      </w:r>
      <w:proofErr w:type="gramStart"/>
      <w:r w:rsidRPr="007F5518">
        <w:rPr>
          <w:rFonts w:ascii="Arial" w:eastAsia="Times New Roman" w:hAnsi="Arial" w:cs="Arial"/>
          <w:b/>
          <w:bCs/>
          <w:color w:val="333333"/>
          <w:lang w:eastAsia="tr-TR"/>
        </w:rPr>
        <w:t xml:space="preserve">İÇİ </w:t>
      </w:r>
      <w:r w:rsidR="00CF3D56" w:rsidRPr="007F5518">
        <w:rPr>
          <w:rFonts w:ascii="Arial" w:eastAsia="Times New Roman" w:hAnsi="Arial" w:cs="Arial"/>
          <w:b/>
          <w:bCs/>
          <w:color w:val="333333"/>
          <w:lang w:eastAsia="tr-TR"/>
        </w:rPr>
        <w:t xml:space="preserve"> DOKTORA</w:t>
      </w:r>
      <w:proofErr w:type="gramEnd"/>
      <w:r w:rsidR="00CF3D56" w:rsidRPr="007F5518">
        <w:rPr>
          <w:rFonts w:ascii="Arial" w:eastAsia="Times New Roman" w:hAnsi="Arial" w:cs="Arial"/>
          <w:b/>
          <w:bCs/>
          <w:color w:val="333333"/>
          <w:lang w:eastAsia="tr-TR"/>
        </w:rPr>
        <w:t xml:space="preserve"> YETERLİK SINAVI SÜRECİ</w:t>
      </w:r>
    </w:p>
    <w:p w:rsidR="00CF3D56" w:rsidRPr="007F5518" w:rsidRDefault="00CF3D56" w:rsidP="00CF3D56">
      <w:pPr>
        <w:shd w:val="clear" w:color="auto" w:fill="FFFFFF"/>
        <w:spacing w:after="0" w:line="276" w:lineRule="atLeast"/>
        <w:jc w:val="center"/>
        <w:rPr>
          <w:rFonts w:ascii="Arial" w:eastAsia="Times New Roman" w:hAnsi="Arial" w:cs="Arial"/>
          <w:color w:val="2F2F2F"/>
          <w:lang w:eastAsia="tr-TR"/>
        </w:rPr>
      </w:pPr>
      <w:r w:rsidRPr="007F5518">
        <w:rPr>
          <w:rFonts w:ascii="Arial" w:eastAsia="Times New Roman" w:hAnsi="Arial" w:cs="Arial"/>
          <w:i/>
          <w:iCs/>
          <w:color w:val="2F2F2F"/>
          <w:lang w:eastAsia="tr-TR"/>
        </w:rPr>
        <w:t>(COVID-19 salgını nedeniyle</w:t>
      </w:r>
      <w:r w:rsidR="009D535B" w:rsidRPr="007F5518">
        <w:rPr>
          <w:rFonts w:ascii="Arial" w:eastAsia="Times New Roman" w:hAnsi="Arial" w:cs="Arial"/>
          <w:i/>
          <w:iCs/>
          <w:color w:val="2F2F2F"/>
          <w:lang w:eastAsia="tr-TR"/>
        </w:rPr>
        <w:t xml:space="preserve"> </w:t>
      </w:r>
      <w:r w:rsidR="008D0F46" w:rsidRPr="007F5518">
        <w:rPr>
          <w:rFonts w:ascii="Arial" w:eastAsia="Times New Roman" w:hAnsi="Arial" w:cs="Arial"/>
          <w:i/>
          <w:iCs/>
          <w:color w:val="2F2F2F"/>
          <w:lang w:eastAsia="tr-TR"/>
        </w:rPr>
        <w:t xml:space="preserve">çevrim içi </w:t>
      </w:r>
      <w:r w:rsidR="009D535B" w:rsidRPr="007F5518">
        <w:rPr>
          <w:rFonts w:ascii="Arial" w:eastAsia="Times New Roman" w:hAnsi="Arial" w:cs="Arial"/>
          <w:i/>
          <w:iCs/>
          <w:color w:val="2F2F2F"/>
          <w:lang w:eastAsia="tr-TR"/>
        </w:rPr>
        <w:t>yapılacak sınavlar için</w:t>
      </w:r>
      <w:r w:rsidRPr="007F5518">
        <w:rPr>
          <w:rFonts w:ascii="Arial" w:eastAsia="Times New Roman" w:hAnsi="Arial" w:cs="Arial"/>
          <w:i/>
          <w:iCs/>
          <w:color w:val="2F2F2F"/>
          <w:lang w:eastAsia="tr-TR"/>
        </w:rPr>
        <w:t>)</w:t>
      </w:r>
    </w:p>
    <w:p w:rsidR="00CF3D56" w:rsidRPr="007F5518" w:rsidRDefault="00CF3D56" w:rsidP="00CF3D56">
      <w:pPr>
        <w:shd w:val="clear" w:color="auto" w:fill="FFFFFF"/>
        <w:spacing w:after="0" w:line="276" w:lineRule="atLeast"/>
        <w:jc w:val="center"/>
        <w:rPr>
          <w:rFonts w:ascii="Arial" w:eastAsia="Times New Roman" w:hAnsi="Arial" w:cs="Arial"/>
          <w:color w:val="2F2F2F"/>
          <w:lang w:eastAsia="tr-TR"/>
        </w:rPr>
      </w:pPr>
      <w:r w:rsidRPr="007F5518">
        <w:rPr>
          <w:rFonts w:ascii="Arial" w:eastAsia="Times New Roman" w:hAnsi="Arial" w:cs="Arial"/>
          <w:i/>
          <w:iCs/>
          <w:color w:val="2F2F2F"/>
          <w:lang w:eastAsia="tr-TR"/>
        </w:rPr>
        <w:t> </w:t>
      </w:r>
    </w:p>
    <w:p w:rsidR="00CF3D56" w:rsidRDefault="00CF3D56" w:rsidP="00CF3D56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Cs/>
          <w:color w:val="333333"/>
          <w:u w:val="single"/>
          <w:lang w:eastAsia="tr-TR"/>
        </w:rPr>
      </w:pPr>
      <w:r w:rsidRPr="007F5518">
        <w:rPr>
          <w:rFonts w:ascii="Arial" w:eastAsia="Times New Roman" w:hAnsi="Arial" w:cs="Arial"/>
          <w:b/>
          <w:bCs/>
          <w:color w:val="333333"/>
          <w:u w:val="single"/>
          <w:lang w:eastAsia="tr-TR"/>
        </w:rPr>
        <w:t xml:space="preserve">DİKKAT! </w:t>
      </w:r>
      <w:r w:rsidRPr="007F5518">
        <w:rPr>
          <w:rFonts w:ascii="Arial" w:eastAsia="Times New Roman" w:hAnsi="Arial" w:cs="Arial"/>
          <w:bCs/>
          <w:color w:val="333333"/>
          <w:u w:val="single"/>
          <w:lang w:eastAsia="tr-TR"/>
        </w:rPr>
        <w:t xml:space="preserve">Aşağıda açıklanan sürecin her aşamasının tam ve doğru şekilde tamamlandığını gözetmekle, gerekmesi halinde ilgili anabilim dalı başkanlığı, </w:t>
      </w:r>
      <w:r w:rsidR="008D0F46" w:rsidRPr="007F5518">
        <w:rPr>
          <w:rFonts w:ascii="Arial" w:eastAsia="Times New Roman" w:hAnsi="Arial" w:cs="Arial"/>
          <w:bCs/>
          <w:color w:val="333333"/>
          <w:u w:val="single"/>
          <w:lang w:eastAsia="tr-TR"/>
        </w:rPr>
        <w:t>Enstitü</w:t>
      </w:r>
      <w:r w:rsidRPr="007F5518">
        <w:rPr>
          <w:rFonts w:ascii="Arial" w:eastAsia="Times New Roman" w:hAnsi="Arial" w:cs="Arial"/>
          <w:bCs/>
          <w:color w:val="333333"/>
          <w:u w:val="single"/>
          <w:lang w:eastAsia="tr-TR"/>
        </w:rPr>
        <w:t xml:space="preserve"> yetkilileri, öğrenci veya diğer jüri üyeleri ile iletişim kurmakla </w:t>
      </w:r>
      <w:r w:rsidR="008D0F46" w:rsidRPr="007F5518">
        <w:rPr>
          <w:rFonts w:ascii="Arial" w:eastAsia="Times New Roman" w:hAnsi="Arial" w:cs="Arial"/>
          <w:bCs/>
          <w:color w:val="333333"/>
          <w:u w:val="single"/>
          <w:lang w:eastAsia="tr-TR"/>
        </w:rPr>
        <w:t xml:space="preserve">YETERLİK JÜRİSİ BAŞKANI </w:t>
      </w:r>
      <w:r w:rsidRPr="007F5518">
        <w:rPr>
          <w:rFonts w:ascii="Arial" w:eastAsia="Times New Roman" w:hAnsi="Arial" w:cs="Arial"/>
          <w:bCs/>
          <w:color w:val="333333"/>
          <w:u w:val="single"/>
          <w:lang w:eastAsia="tr-TR"/>
        </w:rPr>
        <w:t>yükümlüdür.</w:t>
      </w:r>
    </w:p>
    <w:p w:rsidR="00A77CAE" w:rsidRPr="007F5518" w:rsidRDefault="00A77CAE" w:rsidP="00CF3D56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F2F2F"/>
          <w:lang w:eastAsia="tr-TR"/>
        </w:rPr>
      </w:pPr>
    </w:p>
    <w:p w:rsidR="00CF3D56" w:rsidRPr="007F5518" w:rsidRDefault="00CF3D56" w:rsidP="00CF3D56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2F2F2F"/>
          <w:lang w:eastAsia="tr-TR"/>
        </w:rPr>
      </w:pPr>
      <w:r w:rsidRPr="007F5518">
        <w:rPr>
          <w:rFonts w:ascii="Arial" w:eastAsia="Times New Roman" w:hAnsi="Arial" w:cs="Arial"/>
          <w:b/>
          <w:bCs/>
          <w:color w:val="333333"/>
          <w:lang w:eastAsia="tr-TR"/>
        </w:rPr>
        <w:t> </w:t>
      </w:r>
    </w:p>
    <w:p w:rsidR="00CF3D56" w:rsidRPr="007F5518" w:rsidRDefault="00CF3D56" w:rsidP="00CF3D56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2F2F2F"/>
          <w:lang w:eastAsia="tr-TR"/>
        </w:rPr>
      </w:pPr>
      <w:r w:rsidRPr="007F5518">
        <w:rPr>
          <w:rFonts w:ascii="Arial" w:eastAsia="Times New Roman" w:hAnsi="Arial" w:cs="Arial"/>
          <w:b/>
          <w:bCs/>
          <w:color w:val="333333"/>
          <w:lang w:eastAsia="tr-TR"/>
        </w:rPr>
        <w:t>1.</w:t>
      </w:r>
      <w:r w:rsidRPr="007F5518">
        <w:rPr>
          <w:rFonts w:ascii="Arial" w:eastAsia="Times New Roman" w:hAnsi="Arial" w:cs="Arial"/>
          <w:color w:val="2F2F2F"/>
          <w:lang w:eastAsia="tr-TR"/>
        </w:rPr>
        <w:t xml:space="preserve"> İlgili doktora programında </w:t>
      </w:r>
      <w:r w:rsidR="0014064B">
        <w:rPr>
          <w:rFonts w:ascii="Arial" w:eastAsia="Times New Roman" w:hAnsi="Arial" w:cs="Arial"/>
          <w:color w:val="2F2F2F"/>
          <w:lang w:eastAsia="tr-TR"/>
        </w:rPr>
        <w:t xml:space="preserve">dördüncü/ </w:t>
      </w:r>
      <w:r w:rsidRPr="007F5518">
        <w:rPr>
          <w:rFonts w:ascii="Arial" w:eastAsia="Times New Roman" w:hAnsi="Arial" w:cs="Arial"/>
          <w:color w:val="2F2F2F"/>
          <w:lang w:eastAsia="tr-TR"/>
        </w:rPr>
        <w:t>beşinci</w:t>
      </w:r>
      <w:r w:rsidR="008D0F46" w:rsidRPr="007F5518">
        <w:rPr>
          <w:rFonts w:ascii="Arial" w:eastAsia="Times New Roman" w:hAnsi="Arial" w:cs="Arial"/>
          <w:color w:val="2F2F2F"/>
          <w:lang w:eastAsia="tr-TR"/>
        </w:rPr>
        <w:t xml:space="preserve"> </w:t>
      </w:r>
      <w:r w:rsidRPr="007F5518">
        <w:rPr>
          <w:rFonts w:ascii="Arial" w:eastAsia="Times New Roman" w:hAnsi="Arial" w:cs="Arial"/>
          <w:color w:val="2F2F2F"/>
          <w:lang w:eastAsia="tr-TR"/>
        </w:rPr>
        <w:t>yarıyılında</w:t>
      </w:r>
      <w:r w:rsidR="001518E1" w:rsidRPr="007F5518">
        <w:rPr>
          <w:rFonts w:ascii="Arial" w:eastAsia="Times New Roman" w:hAnsi="Arial" w:cs="Arial"/>
          <w:color w:val="2F2F2F"/>
          <w:lang w:eastAsia="tr-TR"/>
        </w:rPr>
        <w:t xml:space="preserve"> olan, derslerini</w:t>
      </w:r>
      <w:r w:rsidR="008D0F46" w:rsidRPr="007F5518">
        <w:rPr>
          <w:rFonts w:ascii="Arial" w:eastAsia="Times New Roman" w:hAnsi="Arial" w:cs="Arial"/>
          <w:color w:val="2F2F2F"/>
          <w:lang w:eastAsia="tr-TR"/>
        </w:rPr>
        <w:t>n</w:t>
      </w:r>
      <w:r w:rsidR="001518E1" w:rsidRPr="007F5518">
        <w:rPr>
          <w:rFonts w:ascii="Arial" w:eastAsia="Times New Roman" w:hAnsi="Arial" w:cs="Arial"/>
          <w:color w:val="2F2F2F"/>
          <w:lang w:eastAsia="tr-TR"/>
        </w:rPr>
        <w:t xml:space="preserve"> kredi ve </w:t>
      </w:r>
      <w:proofErr w:type="spellStart"/>
      <w:r w:rsidR="001518E1" w:rsidRPr="007F5518">
        <w:rPr>
          <w:rFonts w:ascii="Arial" w:eastAsia="Times New Roman" w:hAnsi="Arial" w:cs="Arial"/>
          <w:color w:val="2F2F2F"/>
          <w:lang w:eastAsia="tr-TR"/>
        </w:rPr>
        <w:t>AKTS’lerini</w:t>
      </w:r>
      <w:proofErr w:type="spellEnd"/>
      <w:r w:rsidR="001518E1" w:rsidRPr="007F5518">
        <w:rPr>
          <w:rFonts w:ascii="Arial" w:eastAsia="Times New Roman" w:hAnsi="Arial" w:cs="Arial"/>
          <w:color w:val="2F2F2F"/>
          <w:lang w:eastAsia="tr-TR"/>
        </w:rPr>
        <w:t xml:space="preserve"> </w:t>
      </w:r>
      <w:r w:rsidR="00D851DC" w:rsidRPr="007F5518">
        <w:rPr>
          <w:rFonts w:ascii="Arial" w:eastAsia="Times New Roman" w:hAnsi="Arial" w:cs="Arial"/>
          <w:color w:val="2F2F2F"/>
          <w:lang w:eastAsia="tr-TR"/>
        </w:rPr>
        <w:t>tamamlamış ve yeterlik s</w:t>
      </w:r>
      <w:r w:rsidR="001518E1" w:rsidRPr="007F5518">
        <w:rPr>
          <w:rFonts w:ascii="Arial" w:eastAsia="Times New Roman" w:hAnsi="Arial" w:cs="Arial"/>
          <w:color w:val="2F2F2F"/>
          <w:lang w:eastAsia="tr-TR"/>
        </w:rPr>
        <w:t>ınavı için gerekli yayın koşulunu sağlamış</w:t>
      </w:r>
      <w:r w:rsidRPr="007F5518">
        <w:rPr>
          <w:rFonts w:ascii="Arial" w:eastAsia="Times New Roman" w:hAnsi="Arial" w:cs="Arial"/>
          <w:color w:val="2F2F2F"/>
          <w:lang w:eastAsia="tr-TR"/>
        </w:rPr>
        <w:t xml:space="preserve"> </w:t>
      </w:r>
      <w:r w:rsidR="004F3D86">
        <w:rPr>
          <w:rFonts w:ascii="Arial" w:eastAsia="Times New Roman" w:hAnsi="Arial" w:cs="Arial"/>
          <w:color w:val="2F2F2F"/>
          <w:lang w:eastAsia="tr-TR"/>
        </w:rPr>
        <w:t>öğrenci,</w:t>
      </w:r>
      <w:r w:rsidR="001518E1" w:rsidRPr="007F5518">
        <w:rPr>
          <w:rFonts w:ascii="Arial" w:eastAsia="Times New Roman" w:hAnsi="Arial" w:cs="Arial"/>
          <w:color w:val="2F2F2F"/>
          <w:lang w:eastAsia="tr-TR"/>
        </w:rPr>
        <w:t xml:space="preserve"> </w:t>
      </w:r>
      <w:r w:rsidR="0014064B">
        <w:rPr>
          <w:rFonts w:ascii="Arial" w:eastAsia="Times New Roman" w:hAnsi="Arial" w:cs="Arial"/>
          <w:color w:val="2F2F2F"/>
          <w:lang w:eastAsia="tr-TR"/>
        </w:rPr>
        <w:t>Enstitü web sayfasındaki</w:t>
      </w:r>
      <w:r w:rsidRPr="007F5518">
        <w:rPr>
          <w:rFonts w:ascii="Arial" w:eastAsia="Times New Roman" w:hAnsi="Arial" w:cs="Arial"/>
          <w:color w:val="2F2F2F"/>
          <w:lang w:eastAsia="tr-TR"/>
        </w:rPr>
        <w:t xml:space="preserve"> “</w:t>
      </w:r>
      <w:hyperlink r:id="rId5" w:tgtFrame="_blank" w:history="1">
        <w:r w:rsidR="008D0F46" w:rsidRPr="007F5518">
          <w:rPr>
            <w:rFonts w:ascii="Arial" w:eastAsia="Times New Roman" w:hAnsi="Arial" w:cs="Arial"/>
            <w:bCs/>
            <w:color w:val="333333"/>
            <w:u w:val="single"/>
            <w:lang w:eastAsia="tr-TR"/>
          </w:rPr>
          <w:t xml:space="preserve">ÇEVRİM İÇİ DOKTORA YETERLİK SINAVI BAŞVURU </w:t>
        </w:r>
        <w:proofErr w:type="spellStart"/>
        <w:r w:rsidRPr="007F5518">
          <w:rPr>
            <w:rFonts w:ascii="Arial" w:eastAsia="Times New Roman" w:hAnsi="Arial" w:cs="Arial"/>
            <w:bCs/>
            <w:color w:val="333333"/>
            <w:u w:val="single"/>
            <w:lang w:eastAsia="tr-TR"/>
          </w:rPr>
          <w:t>FORMU</w:t>
        </w:r>
      </w:hyperlink>
      <w:r w:rsidRPr="007F5518">
        <w:rPr>
          <w:rFonts w:ascii="Arial" w:eastAsia="Times New Roman" w:hAnsi="Arial" w:cs="Arial"/>
          <w:color w:val="2F2F2F"/>
          <w:lang w:eastAsia="tr-TR"/>
        </w:rPr>
        <w:t>”nu</w:t>
      </w:r>
      <w:proofErr w:type="spellEnd"/>
      <w:r w:rsidRPr="007F5518">
        <w:rPr>
          <w:rFonts w:ascii="Arial" w:eastAsia="Times New Roman" w:hAnsi="Arial" w:cs="Arial"/>
          <w:color w:val="2F2F2F"/>
          <w:lang w:eastAsia="tr-TR"/>
        </w:rPr>
        <w:t xml:space="preserve"> doldurur ve imzalar</w:t>
      </w:r>
      <w:r w:rsidR="008D0F46" w:rsidRPr="007F5518">
        <w:rPr>
          <w:rFonts w:ascii="Arial" w:eastAsia="Times New Roman" w:hAnsi="Arial" w:cs="Arial"/>
          <w:color w:val="2F2F2F"/>
          <w:lang w:eastAsia="tr-TR"/>
        </w:rPr>
        <w:t>ını tamamlatır</w:t>
      </w:r>
      <w:r w:rsidRPr="007F5518">
        <w:rPr>
          <w:rFonts w:ascii="Arial" w:eastAsia="Times New Roman" w:hAnsi="Arial" w:cs="Arial"/>
          <w:color w:val="2F2F2F"/>
          <w:lang w:eastAsia="tr-TR"/>
        </w:rPr>
        <w:t>. Bu formun fotoğrafı veya taratılmış kopyasını elektronik ortamda </w:t>
      </w:r>
      <w:r w:rsidR="008D0F46" w:rsidRPr="007F5518">
        <w:rPr>
          <w:rFonts w:ascii="Arial" w:eastAsia="Times New Roman" w:hAnsi="Arial" w:cs="Arial"/>
          <w:color w:val="2F2F2F"/>
          <w:lang w:eastAsia="tr-TR"/>
        </w:rPr>
        <w:t>s</w:t>
      </w:r>
      <w:r w:rsidRPr="007F5518">
        <w:rPr>
          <w:rFonts w:ascii="Arial" w:eastAsia="Times New Roman" w:hAnsi="Arial" w:cs="Arial"/>
          <w:color w:val="2F2F2F"/>
          <w:lang w:eastAsia="tr-TR"/>
        </w:rPr>
        <w:t>ürecin ilerlemekte olduğuna ilişkin </w:t>
      </w:r>
      <w:r w:rsidRPr="007F5518">
        <w:rPr>
          <w:rFonts w:ascii="Arial" w:eastAsia="Times New Roman" w:hAnsi="Arial" w:cs="Arial"/>
          <w:bCs/>
          <w:color w:val="333333"/>
          <w:lang w:eastAsia="tr-TR"/>
        </w:rPr>
        <w:t xml:space="preserve">“bilgi için” </w:t>
      </w:r>
      <w:r w:rsidR="006D1833" w:rsidRPr="007F5518">
        <w:rPr>
          <w:rFonts w:ascii="Arial" w:eastAsia="Times New Roman" w:hAnsi="Arial" w:cs="Arial"/>
          <w:bCs/>
          <w:color w:val="333333"/>
          <w:lang w:eastAsia="tr-TR"/>
        </w:rPr>
        <w:t>Enstitü Öğrenci İşleri</w:t>
      </w:r>
      <w:r w:rsidRPr="007F5518">
        <w:rPr>
          <w:rFonts w:ascii="Arial" w:eastAsia="Times New Roman" w:hAnsi="Arial" w:cs="Arial"/>
          <w:bCs/>
          <w:color w:val="333333"/>
          <w:lang w:eastAsia="tr-TR"/>
        </w:rPr>
        <w:t xml:space="preserve"> görevlisine </w:t>
      </w:r>
      <w:r w:rsidRPr="007F5518">
        <w:rPr>
          <w:rFonts w:ascii="Arial" w:eastAsia="Times New Roman" w:hAnsi="Arial" w:cs="Arial"/>
          <w:color w:val="2F2F2F"/>
          <w:lang w:eastAsia="tr-TR"/>
        </w:rPr>
        <w:t>gönderir.</w:t>
      </w:r>
    </w:p>
    <w:p w:rsidR="00CF3D56" w:rsidRPr="007F5518" w:rsidRDefault="00CF3D56" w:rsidP="00CF3D56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2F2F2F"/>
          <w:lang w:eastAsia="tr-TR"/>
        </w:rPr>
      </w:pPr>
      <w:r w:rsidRPr="007F5518">
        <w:rPr>
          <w:rFonts w:ascii="Arial" w:eastAsia="Times New Roman" w:hAnsi="Arial" w:cs="Arial"/>
          <w:b/>
          <w:bCs/>
          <w:color w:val="333333"/>
          <w:lang w:eastAsia="tr-TR"/>
        </w:rPr>
        <w:t>  </w:t>
      </w:r>
    </w:p>
    <w:p w:rsidR="00CF3D56" w:rsidRPr="007F5518" w:rsidRDefault="004F3D86" w:rsidP="00CF3D56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2F2F2F"/>
          <w:lang w:eastAsia="tr-TR"/>
        </w:rPr>
      </w:pPr>
      <w:r>
        <w:rPr>
          <w:rFonts w:ascii="Arial" w:eastAsia="Times New Roman" w:hAnsi="Arial" w:cs="Arial"/>
          <w:b/>
          <w:bCs/>
          <w:color w:val="333333"/>
          <w:lang w:eastAsia="tr-TR"/>
        </w:rPr>
        <w:t>2</w:t>
      </w:r>
      <w:r w:rsidR="00CF3D56" w:rsidRPr="007F5518">
        <w:rPr>
          <w:rFonts w:ascii="Arial" w:eastAsia="Times New Roman" w:hAnsi="Arial" w:cs="Arial"/>
          <w:b/>
          <w:bCs/>
          <w:color w:val="333333"/>
          <w:lang w:eastAsia="tr-TR"/>
        </w:rPr>
        <w:t>.</w:t>
      </w:r>
      <w:r w:rsidR="00CF3D56" w:rsidRPr="007F5518">
        <w:rPr>
          <w:rFonts w:ascii="Arial" w:eastAsia="Times New Roman" w:hAnsi="Arial" w:cs="Arial"/>
          <w:color w:val="2F2F2F"/>
          <w:lang w:eastAsia="tr-TR"/>
        </w:rPr>
        <w:t> </w:t>
      </w:r>
      <w:r w:rsidR="006D1833" w:rsidRPr="007F5518">
        <w:rPr>
          <w:rFonts w:ascii="Arial" w:eastAsia="Times New Roman" w:hAnsi="Arial" w:cs="Arial"/>
          <w:bCs/>
          <w:color w:val="333333"/>
          <w:lang w:eastAsia="tr-TR"/>
        </w:rPr>
        <w:t>Enstitü</w:t>
      </w:r>
      <w:r w:rsidR="00CF3D56" w:rsidRPr="007F5518">
        <w:rPr>
          <w:rFonts w:ascii="Arial" w:eastAsia="Times New Roman" w:hAnsi="Arial" w:cs="Arial"/>
          <w:bCs/>
          <w:color w:val="333333"/>
          <w:lang w:eastAsia="tr-TR"/>
        </w:rPr>
        <w:t xml:space="preserve"> Yönetim Kurulu</w:t>
      </w:r>
      <w:r w:rsidR="00CF3D56" w:rsidRPr="007F5518">
        <w:rPr>
          <w:rFonts w:ascii="Arial" w:eastAsia="Times New Roman" w:hAnsi="Arial" w:cs="Arial"/>
          <w:b/>
          <w:bCs/>
          <w:color w:val="333333"/>
          <w:lang w:eastAsia="tr-TR"/>
        </w:rPr>
        <w:t> </w:t>
      </w:r>
      <w:r w:rsidR="00CF3D56" w:rsidRPr="007F5518">
        <w:rPr>
          <w:rFonts w:ascii="Arial" w:eastAsia="Times New Roman" w:hAnsi="Arial" w:cs="Arial"/>
          <w:color w:val="2F2F2F"/>
          <w:lang w:eastAsia="tr-TR"/>
        </w:rPr>
        <w:t>ilgili doktora yeterlik sınavının zamanı ve jürisi konusunda karar alır.</w:t>
      </w:r>
    </w:p>
    <w:p w:rsidR="008F0ABD" w:rsidRPr="007F5518" w:rsidRDefault="008F0ABD" w:rsidP="00CF3D56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2F2F2F"/>
          <w:lang w:eastAsia="tr-TR"/>
        </w:rPr>
      </w:pPr>
    </w:p>
    <w:p w:rsidR="008F0ABD" w:rsidRPr="007F5518" w:rsidRDefault="00CF3D56" w:rsidP="008F0ABD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2F2F2F"/>
          <w:lang w:eastAsia="tr-TR"/>
        </w:rPr>
      </w:pPr>
      <w:r w:rsidRPr="007F5518">
        <w:rPr>
          <w:rFonts w:ascii="Arial" w:eastAsia="Times New Roman" w:hAnsi="Arial" w:cs="Arial"/>
          <w:color w:val="2F2F2F"/>
          <w:lang w:eastAsia="tr-TR"/>
        </w:rPr>
        <w:t> </w:t>
      </w:r>
      <w:r w:rsidR="004F3D86" w:rsidRPr="004F3D86">
        <w:rPr>
          <w:rFonts w:ascii="Arial" w:eastAsia="Times New Roman" w:hAnsi="Arial" w:cs="Arial"/>
          <w:b/>
          <w:color w:val="2F2F2F"/>
          <w:lang w:eastAsia="tr-TR"/>
        </w:rPr>
        <w:t>3</w:t>
      </w:r>
      <w:r w:rsidR="008F0ABD" w:rsidRPr="004F3D86">
        <w:rPr>
          <w:rFonts w:ascii="Arial" w:eastAsia="Times New Roman" w:hAnsi="Arial" w:cs="Arial"/>
          <w:b/>
          <w:color w:val="2F2F2F"/>
          <w:lang w:eastAsia="tr-TR"/>
        </w:rPr>
        <w:t>.</w:t>
      </w:r>
      <w:r w:rsidR="008F0ABD" w:rsidRPr="007F5518">
        <w:rPr>
          <w:rFonts w:ascii="Arial" w:eastAsia="Times New Roman" w:hAnsi="Arial" w:cs="Arial"/>
          <w:color w:val="2F2F2F"/>
          <w:lang w:eastAsia="tr-TR"/>
        </w:rPr>
        <w:t xml:space="preserve"> </w:t>
      </w:r>
      <w:r w:rsidR="008F0ABD" w:rsidRPr="007F5518">
        <w:rPr>
          <w:rFonts w:ascii="Arial" w:eastAsia="Times New Roman" w:hAnsi="Arial" w:cs="Arial"/>
          <w:bCs/>
          <w:color w:val="333333"/>
          <w:lang w:eastAsia="tr-TR"/>
        </w:rPr>
        <w:t>Danışman,</w:t>
      </w:r>
      <w:r w:rsidR="008F0ABD" w:rsidRPr="007F5518">
        <w:rPr>
          <w:rFonts w:ascii="Arial" w:eastAsia="Times New Roman" w:hAnsi="Arial" w:cs="Arial"/>
          <w:b/>
          <w:bCs/>
          <w:color w:val="333333"/>
          <w:lang w:eastAsia="tr-TR"/>
        </w:rPr>
        <w:t> </w:t>
      </w:r>
      <w:r w:rsidR="008F0ABD" w:rsidRPr="007F5518">
        <w:rPr>
          <w:rFonts w:ascii="Arial" w:eastAsia="Times New Roman" w:hAnsi="Arial" w:cs="Arial"/>
          <w:color w:val="2F2F2F"/>
          <w:lang w:eastAsia="tr-TR"/>
        </w:rPr>
        <w:t>Enstitü web sitesinde yer alan “</w:t>
      </w:r>
      <w:hyperlink r:id="rId6" w:tgtFrame="_blank" w:history="1">
        <w:r w:rsidR="008F0ABD" w:rsidRPr="007F5518">
          <w:rPr>
            <w:rFonts w:ascii="Arial" w:eastAsia="Times New Roman" w:hAnsi="Arial" w:cs="Arial"/>
            <w:bCs/>
            <w:color w:val="333333"/>
            <w:u w:val="single"/>
            <w:lang w:eastAsia="tr-TR"/>
          </w:rPr>
          <w:t xml:space="preserve">ÇEVRİM İÇİ DOKTORA YETERLİK SINAVI JÜRİ BİLGİLERİ BİLDİRİM </w:t>
        </w:r>
        <w:proofErr w:type="spellStart"/>
        <w:r w:rsidR="008F0ABD" w:rsidRPr="007F5518">
          <w:rPr>
            <w:rFonts w:ascii="Arial" w:eastAsia="Times New Roman" w:hAnsi="Arial" w:cs="Arial"/>
            <w:bCs/>
            <w:color w:val="333333"/>
            <w:u w:val="single"/>
            <w:lang w:eastAsia="tr-TR"/>
          </w:rPr>
          <w:t>FORMU</w:t>
        </w:r>
      </w:hyperlink>
      <w:r w:rsidR="008F0ABD" w:rsidRPr="007F5518">
        <w:rPr>
          <w:rFonts w:ascii="Arial" w:eastAsia="Times New Roman" w:hAnsi="Arial" w:cs="Arial"/>
          <w:color w:val="2F2F2F"/>
          <w:lang w:eastAsia="tr-TR"/>
        </w:rPr>
        <w:t>”nu</w:t>
      </w:r>
      <w:proofErr w:type="spellEnd"/>
      <w:r w:rsidR="008F0ABD" w:rsidRPr="007F5518">
        <w:rPr>
          <w:rFonts w:ascii="Arial" w:eastAsia="Times New Roman" w:hAnsi="Arial" w:cs="Arial"/>
          <w:color w:val="2F2F2F"/>
          <w:lang w:eastAsia="tr-TR"/>
        </w:rPr>
        <w:t xml:space="preserve"> doldurur, imzalar ve formun fotoğrafını veya taratılmış kopyasını elektronik ortamda Jüri Başkanına ve </w:t>
      </w:r>
      <w:r w:rsidR="008F0ABD" w:rsidRPr="007F5518">
        <w:rPr>
          <w:rFonts w:ascii="Arial" w:eastAsia="Times New Roman" w:hAnsi="Arial" w:cs="Arial"/>
          <w:bCs/>
          <w:color w:val="333333"/>
          <w:lang w:eastAsia="tr-TR"/>
        </w:rPr>
        <w:t>Enstitü Öğrenci İşleri görevlisine</w:t>
      </w:r>
      <w:r w:rsidR="008F0ABD" w:rsidRPr="007F5518">
        <w:rPr>
          <w:rFonts w:ascii="Arial" w:eastAsia="Times New Roman" w:hAnsi="Arial" w:cs="Arial"/>
          <w:color w:val="2F2F2F"/>
          <w:lang w:eastAsia="tr-TR"/>
        </w:rPr>
        <w:t xml:space="preserve"> aktarır. (Çevrim içi doktora yeterlik sınavının yazılı ve/veya sözlü aşamalarının zamanı, Enstitü Yönetim Kurulunun yukarıda anılan kararında belirtilen zamanlarla aynı şekilde bildirilir.)</w:t>
      </w:r>
    </w:p>
    <w:p w:rsidR="00CF3D56" w:rsidRPr="007F5518" w:rsidRDefault="008F0ABD" w:rsidP="008F0ABD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2F2F2F"/>
          <w:lang w:eastAsia="tr-TR"/>
        </w:rPr>
      </w:pPr>
      <w:r w:rsidRPr="007F5518">
        <w:rPr>
          <w:rFonts w:ascii="Arial" w:eastAsia="Times New Roman" w:hAnsi="Arial" w:cs="Arial"/>
          <w:b/>
          <w:bCs/>
          <w:color w:val="333333"/>
          <w:lang w:eastAsia="tr-TR"/>
        </w:rPr>
        <w:br/>
      </w:r>
    </w:p>
    <w:p w:rsidR="00CF3D56" w:rsidRPr="007F5518" w:rsidRDefault="006D1833" w:rsidP="00CF3D56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2F2F2F"/>
          <w:lang w:eastAsia="tr-TR"/>
        </w:rPr>
      </w:pPr>
      <w:r w:rsidRPr="007F5518">
        <w:rPr>
          <w:rFonts w:ascii="Arial" w:eastAsia="Times New Roman" w:hAnsi="Arial" w:cs="Arial"/>
          <w:b/>
          <w:bCs/>
          <w:color w:val="333333"/>
          <w:lang w:eastAsia="tr-TR"/>
        </w:rPr>
        <w:t>4</w:t>
      </w:r>
      <w:r w:rsidR="00CF3D56" w:rsidRPr="007F5518">
        <w:rPr>
          <w:rFonts w:ascii="Arial" w:eastAsia="Times New Roman" w:hAnsi="Arial" w:cs="Arial"/>
          <w:b/>
          <w:bCs/>
          <w:color w:val="333333"/>
          <w:lang w:eastAsia="tr-TR"/>
        </w:rPr>
        <w:t xml:space="preserve">. </w:t>
      </w:r>
      <w:r w:rsidRPr="007F5518">
        <w:rPr>
          <w:rFonts w:ascii="Arial" w:eastAsia="Times New Roman" w:hAnsi="Arial" w:cs="Arial"/>
          <w:bCs/>
          <w:color w:val="333333"/>
          <w:lang w:eastAsia="tr-TR"/>
        </w:rPr>
        <w:t>Enstitü Öğrenci İşleri görevlisi</w:t>
      </w:r>
      <w:r w:rsidR="00CF3D56" w:rsidRPr="007F5518">
        <w:rPr>
          <w:rFonts w:ascii="Arial" w:eastAsia="Times New Roman" w:hAnsi="Arial" w:cs="Arial"/>
          <w:color w:val="2F2F2F"/>
          <w:lang w:eastAsia="tr-TR"/>
        </w:rPr>
        <w:t xml:space="preserve">, </w:t>
      </w:r>
      <w:r w:rsidRPr="007F5518">
        <w:rPr>
          <w:rFonts w:ascii="Arial" w:eastAsia="Times New Roman" w:hAnsi="Arial" w:cs="Arial"/>
          <w:color w:val="2F2F2F"/>
          <w:lang w:eastAsia="tr-TR"/>
        </w:rPr>
        <w:t>Enstitü</w:t>
      </w:r>
      <w:r w:rsidR="00CF3D56" w:rsidRPr="007F5518">
        <w:rPr>
          <w:rFonts w:ascii="Arial" w:eastAsia="Times New Roman" w:hAnsi="Arial" w:cs="Arial"/>
          <w:color w:val="2F2F2F"/>
          <w:lang w:eastAsia="tr-TR"/>
        </w:rPr>
        <w:t xml:space="preserve"> Yönetim Kurulunun ilgili kararını elektronik ortamda</w:t>
      </w:r>
      <w:r w:rsidR="007605EB">
        <w:rPr>
          <w:rFonts w:ascii="Arial" w:eastAsia="Times New Roman" w:hAnsi="Arial" w:cs="Arial"/>
          <w:color w:val="2F2F2F"/>
          <w:lang w:eastAsia="tr-TR"/>
        </w:rPr>
        <w:t xml:space="preserve"> öğrenciye ve </w:t>
      </w:r>
      <w:r w:rsidR="00CF3D56" w:rsidRPr="007F5518">
        <w:rPr>
          <w:rFonts w:ascii="Arial" w:eastAsia="Times New Roman" w:hAnsi="Arial" w:cs="Arial"/>
          <w:color w:val="2F2F2F"/>
          <w:lang w:eastAsia="tr-TR"/>
        </w:rPr>
        <w:t> </w:t>
      </w:r>
      <w:r w:rsidRPr="007605EB">
        <w:rPr>
          <w:rFonts w:ascii="Arial" w:eastAsia="Times New Roman" w:hAnsi="Arial" w:cs="Arial"/>
          <w:bCs/>
          <w:color w:val="333333"/>
          <w:lang w:eastAsia="tr-TR"/>
        </w:rPr>
        <w:t xml:space="preserve">jüri </w:t>
      </w:r>
      <w:r w:rsidRPr="007F5518">
        <w:rPr>
          <w:rFonts w:ascii="Arial" w:eastAsia="Times New Roman" w:hAnsi="Arial" w:cs="Arial"/>
          <w:bCs/>
          <w:color w:val="333333"/>
          <w:lang w:eastAsia="tr-TR"/>
        </w:rPr>
        <w:t>başkanına</w:t>
      </w:r>
      <w:r w:rsidR="00CF3D56" w:rsidRPr="007F5518">
        <w:rPr>
          <w:rFonts w:ascii="Arial" w:eastAsia="Times New Roman" w:hAnsi="Arial" w:cs="Arial"/>
          <w:bCs/>
          <w:color w:val="333333"/>
          <w:lang w:eastAsia="tr-TR"/>
        </w:rPr>
        <w:t> </w:t>
      </w:r>
      <w:r w:rsidR="00CF3D56" w:rsidRPr="007F5518">
        <w:rPr>
          <w:rFonts w:ascii="Arial" w:eastAsia="Times New Roman" w:hAnsi="Arial" w:cs="Arial"/>
          <w:color w:val="2F2F2F"/>
          <w:lang w:eastAsia="tr-TR"/>
        </w:rPr>
        <w:t>gönderir.</w:t>
      </w:r>
    </w:p>
    <w:p w:rsidR="007605EB" w:rsidRDefault="007605EB" w:rsidP="00CF3D56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bCs/>
          <w:color w:val="333333"/>
          <w:lang w:eastAsia="tr-TR"/>
        </w:rPr>
      </w:pPr>
    </w:p>
    <w:p w:rsidR="00CF3D56" w:rsidRPr="007F5518" w:rsidRDefault="006D1833" w:rsidP="00CF3D56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2F2F2F"/>
          <w:lang w:eastAsia="tr-TR"/>
        </w:rPr>
      </w:pPr>
      <w:r w:rsidRPr="007F5518">
        <w:rPr>
          <w:rFonts w:ascii="Arial" w:eastAsia="Times New Roman" w:hAnsi="Arial" w:cs="Arial"/>
          <w:bCs/>
          <w:color w:val="333333"/>
          <w:lang w:eastAsia="tr-TR"/>
        </w:rPr>
        <w:t>Jüri başkanı</w:t>
      </w:r>
      <w:r w:rsidR="00CF3D56" w:rsidRPr="007F5518">
        <w:rPr>
          <w:rFonts w:ascii="Arial" w:eastAsia="Times New Roman" w:hAnsi="Arial" w:cs="Arial"/>
          <w:color w:val="2F2F2F"/>
          <w:lang w:eastAsia="tr-TR"/>
        </w:rPr>
        <w:t>, söz konusu kararı doktora yeterlik sınavı </w:t>
      </w:r>
      <w:r w:rsidR="00CF3D56" w:rsidRPr="007F5518">
        <w:rPr>
          <w:rFonts w:ascii="Arial" w:eastAsia="Times New Roman" w:hAnsi="Arial" w:cs="Arial"/>
          <w:bCs/>
          <w:color w:val="333333"/>
          <w:lang w:eastAsia="tr-TR"/>
        </w:rPr>
        <w:t xml:space="preserve">jürisinin diğer üyelerine </w:t>
      </w:r>
      <w:r w:rsidRPr="007F5518">
        <w:rPr>
          <w:rFonts w:ascii="Arial" w:eastAsia="Times New Roman" w:hAnsi="Arial" w:cs="Arial"/>
          <w:color w:val="2F2F2F"/>
          <w:lang w:eastAsia="tr-TR"/>
        </w:rPr>
        <w:t>iletir</w:t>
      </w:r>
      <w:r w:rsidR="007605EB">
        <w:rPr>
          <w:rFonts w:ascii="Arial" w:eastAsia="Times New Roman" w:hAnsi="Arial" w:cs="Arial"/>
          <w:color w:val="2F2F2F"/>
          <w:lang w:eastAsia="tr-TR"/>
        </w:rPr>
        <w:t>.</w:t>
      </w:r>
      <w:r w:rsidRPr="007F5518">
        <w:rPr>
          <w:rFonts w:ascii="Arial" w:eastAsia="Times New Roman" w:hAnsi="Arial" w:cs="Arial"/>
          <w:color w:val="2F2F2F"/>
          <w:lang w:eastAsia="tr-TR"/>
        </w:rPr>
        <w:t xml:space="preserve"> </w:t>
      </w:r>
    </w:p>
    <w:p w:rsidR="007C2617" w:rsidRPr="007F5518" w:rsidRDefault="007C2617" w:rsidP="008F0ABD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b/>
          <w:bCs/>
          <w:color w:val="333333"/>
          <w:u w:val="single"/>
          <w:lang w:eastAsia="tr-TR"/>
        </w:rPr>
      </w:pPr>
    </w:p>
    <w:p w:rsidR="00CF3D56" w:rsidRPr="007F5518" w:rsidRDefault="008F0ABD" w:rsidP="00CF3D56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2F2F2F"/>
          <w:lang w:eastAsia="tr-TR"/>
        </w:rPr>
      </w:pPr>
      <w:r w:rsidRPr="007F5518">
        <w:rPr>
          <w:rFonts w:ascii="Arial" w:eastAsia="Times New Roman" w:hAnsi="Arial" w:cs="Arial"/>
          <w:b/>
          <w:bCs/>
          <w:color w:val="333333"/>
          <w:lang w:eastAsia="tr-TR"/>
        </w:rPr>
        <w:t xml:space="preserve">5. </w:t>
      </w:r>
      <w:r w:rsidRPr="007F5518">
        <w:rPr>
          <w:rFonts w:ascii="Arial" w:eastAsia="Times New Roman" w:hAnsi="Arial" w:cs="Arial"/>
          <w:bCs/>
          <w:color w:val="333333"/>
          <w:lang w:eastAsia="tr-TR"/>
        </w:rPr>
        <w:t>Jüri başkanı</w:t>
      </w:r>
      <w:r w:rsidR="00CF3D56" w:rsidRPr="007F5518">
        <w:rPr>
          <w:rFonts w:ascii="Arial" w:eastAsia="Times New Roman" w:hAnsi="Arial" w:cs="Arial"/>
          <w:color w:val="2F2F2F"/>
          <w:lang w:eastAsia="tr-TR"/>
        </w:rPr>
        <w:t>,</w:t>
      </w:r>
      <w:r w:rsidRPr="007F5518">
        <w:rPr>
          <w:rFonts w:ascii="Arial" w:eastAsia="Times New Roman" w:hAnsi="Arial" w:cs="Arial"/>
          <w:color w:val="2F2F2F"/>
          <w:lang w:eastAsia="tr-TR"/>
        </w:rPr>
        <w:t xml:space="preserve"> </w:t>
      </w:r>
      <w:r w:rsidR="00CF3D56" w:rsidRPr="007F5518">
        <w:rPr>
          <w:rFonts w:ascii="Arial" w:eastAsia="Times New Roman" w:hAnsi="Arial" w:cs="Arial"/>
          <w:color w:val="2F2F2F"/>
          <w:lang w:eastAsia="tr-TR"/>
        </w:rPr>
        <w:t xml:space="preserve"> </w:t>
      </w:r>
      <w:r w:rsidRPr="007F5518">
        <w:rPr>
          <w:rFonts w:ascii="Arial" w:eastAsia="Times New Roman" w:hAnsi="Arial" w:cs="Arial"/>
          <w:color w:val="2F2F2F"/>
          <w:lang w:eastAsia="tr-TR"/>
        </w:rPr>
        <w:t>“</w:t>
      </w:r>
      <w:proofErr w:type="gramStart"/>
      <w:r w:rsidRPr="007F5518">
        <w:rPr>
          <w:rFonts w:ascii="Arial" w:eastAsia="Times New Roman" w:hAnsi="Arial" w:cs="Arial"/>
          <w:color w:val="2F2F2F"/>
          <w:lang w:eastAsia="tr-TR"/>
        </w:rPr>
        <w:t>online</w:t>
      </w:r>
      <w:proofErr w:type="gramEnd"/>
      <w:r w:rsidRPr="007F5518">
        <w:rPr>
          <w:rFonts w:ascii="Arial" w:eastAsia="Times New Roman" w:hAnsi="Arial" w:cs="Arial"/>
          <w:color w:val="2F2F2F"/>
          <w:lang w:eastAsia="tr-TR"/>
        </w:rPr>
        <w:t>.deu.edu.tr” sisteminden sınav oturumunu oluşturur. J</w:t>
      </w:r>
      <w:r w:rsidR="00CF3D56" w:rsidRPr="007F5518">
        <w:rPr>
          <w:rFonts w:ascii="Arial" w:eastAsia="Times New Roman" w:hAnsi="Arial" w:cs="Arial"/>
          <w:color w:val="2F2F2F"/>
          <w:lang w:eastAsia="tr-TR"/>
        </w:rPr>
        <w:t xml:space="preserve">üri üyelerinin ve </w:t>
      </w:r>
      <w:proofErr w:type="gramStart"/>
      <w:r w:rsidR="00CF3D56" w:rsidRPr="007F5518">
        <w:rPr>
          <w:rFonts w:ascii="Arial" w:eastAsia="Times New Roman" w:hAnsi="Arial" w:cs="Arial"/>
          <w:color w:val="2F2F2F"/>
          <w:lang w:eastAsia="tr-TR"/>
        </w:rPr>
        <w:t>öğrencinin  sisteme</w:t>
      </w:r>
      <w:proofErr w:type="gramEnd"/>
      <w:r w:rsidR="00CF3D56" w:rsidRPr="007F5518">
        <w:rPr>
          <w:rFonts w:ascii="Arial" w:eastAsia="Times New Roman" w:hAnsi="Arial" w:cs="Arial"/>
          <w:color w:val="2F2F2F"/>
          <w:lang w:eastAsia="tr-TR"/>
        </w:rPr>
        <w:t xml:space="preserve"> sorunsuz giriş yapabildiğini sınavdan makul süre önce </w:t>
      </w:r>
      <w:r w:rsidR="00CF3D56" w:rsidRPr="007F5518">
        <w:rPr>
          <w:rFonts w:ascii="Arial" w:eastAsia="Times New Roman" w:hAnsi="Arial" w:cs="Arial"/>
          <w:bCs/>
          <w:color w:val="333333"/>
          <w:lang w:eastAsia="tr-TR"/>
        </w:rPr>
        <w:t>teyit eder</w:t>
      </w:r>
      <w:r w:rsidR="00CF3D56" w:rsidRPr="007F5518">
        <w:rPr>
          <w:rFonts w:ascii="Arial" w:eastAsia="Times New Roman" w:hAnsi="Arial" w:cs="Arial"/>
          <w:color w:val="2F2F2F"/>
          <w:lang w:eastAsia="tr-TR"/>
        </w:rPr>
        <w:t> ve herhangi bir sorunla karşılaşılması halinde, </w:t>
      </w:r>
      <w:r w:rsidR="00515C30" w:rsidRPr="007F5518">
        <w:rPr>
          <w:rFonts w:ascii="Arial" w:eastAsia="Times New Roman" w:hAnsi="Arial" w:cs="Arial"/>
          <w:color w:val="2F2F2F"/>
          <w:lang w:eastAsia="tr-TR"/>
        </w:rPr>
        <w:t>Dokuz Eylül Üniversitesi Uzaktan Eğitim ve Araştırma Merkezi  (</w:t>
      </w:r>
      <w:r w:rsidRPr="007F5518">
        <w:rPr>
          <w:rFonts w:ascii="Arial" w:eastAsia="Times New Roman" w:hAnsi="Arial" w:cs="Arial"/>
          <w:bCs/>
          <w:color w:val="333333"/>
          <w:lang w:eastAsia="tr-TR"/>
        </w:rPr>
        <w:t>DEUZEM</w:t>
      </w:r>
      <w:r w:rsidR="00515C30" w:rsidRPr="007F5518">
        <w:rPr>
          <w:rFonts w:ascii="Arial" w:eastAsia="Times New Roman" w:hAnsi="Arial" w:cs="Arial"/>
          <w:bCs/>
          <w:color w:val="333333"/>
          <w:lang w:eastAsia="tr-TR"/>
        </w:rPr>
        <w:t>)</w:t>
      </w:r>
      <w:r w:rsidRPr="007F5518">
        <w:rPr>
          <w:rFonts w:ascii="Arial" w:eastAsia="Times New Roman" w:hAnsi="Arial" w:cs="Arial"/>
          <w:bCs/>
          <w:color w:val="333333"/>
          <w:lang w:eastAsia="tr-TR"/>
        </w:rPr>
        <w:t xml:space="preserve"> ile</w:t>
      </w:r>
      <w:r w:rsidR="00CF3D56" w:rsidRPr="007F5518">
        <w:rPr>
          <w:rFonts w:ascii="Arial" w:eastAsia="Times New Roman" w:hAnsi="Arial" w:cs="Arial"/>
          <w:bCs/>
          <w:color w:val="333333"/>
          <w:lang w:eastAsia="tr-TR"/>
        </w:rPr>
        <w:t xml:space="preserve"> iletişim</w:t>
      </w:r>
      <w:r w:rsidR="00CF3D56" w:rsidRPr="007F5518">
        <w:rPr>
          <w:rFonts w:ascii="Arial" w:eastAsia="Times New Roman" w:hAnsi="Arial" w:cs="Arial"/>
          <w:color w:val="2F2F2F"/>
          <w:lang w:eastAsia="tr-TR"/>
        </w:rPr>
        <w:t> </w:t>
      </w:r>
      <w:r w:rsidRPr="007F5518">
        <w:rPr>
          <w:rFonts w:ascii="Arial" w:eastAsia="Times New Roman" w:hAnsi="Arial" w:cs="Arial"/>
          <w:color w:val="2F2F2F"/>
          <w:lang w:eastAsia="tr-TR"/>
        </w:rPr>
        <w:t xml:space="preserve">(30-10770) </w:t>
      </w:r>
      <w:r w:rsidR="00CF3D56" w:rsidRPr="007F5518">
        <w:rPr>
          <w:rFonts w:ascii="Arial" w:eastAsia="Times New Roman" w:hAnsi="Arial" w:cs="Arial"/>
          <w:color w:val="2F2F2F"/>
          <w:lang w:eastAsia="tr-TR"/>
        </w:rPr>
        <w:t>kurar.</w:t>
      </w:r>
    </w:p>
    <w:p w:rsidR="00CF3D56" w:rsidRPr="007F5518" w:rsidRDefault="00CF3D56" w:rsidP="00CF3D56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2F2F2F"/>
          <w:lang w:eastAsia="tr-TR"/>
        </w:rPr>
      </w:pPr>
      <w:r w:rsidRPr="007F5518">
        <w:rPr>
          <w:rFonts w:ascii="Arial" w:eastAsia="Times New Roman" w:hAnsi="Arial" w:cs="Arial"/>
          <w:color w:val="2F2F2F"/>
          <w:lang w:eastAsia="tr-TR"/>
        </w:rPr>
        <w:t> </w:t>
      </w:r>
    </w:p>
    <w:p w:rsidR="00CF3D56" w:rsidRPr="007F5518" w:rsidRDefault="00CF3D56" w:rsidP="00CF3D56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2F2F2F"/>
          <w:lang w:eastAsia="tr-TR"/>
        </w:rPr>
      </w:pPr>
      <w:r w:rsidRPr="007F5518">
        <w:rPr>
          <w:rFonts w:ascii="Arial" w:eastAsia="Times New Roman" w:hAnsi="Arial" w:cs="Arial"/>
          <w:b/>
          <w:bCs/>
          <w:color w:val="333333"/>
          <w:lang w:eastAsia="tr-TR"/>
        </w:rPr>
        <w:t xml:space="preserve">8. </w:t>
      </w:r>
      <w:r w:rsidRPr="007F5518">
        <w:rPr>
          <w:rFonts w:ascii="Arial" w:eastAsia="Times New Roman" w:hAnsi="Arial" w:cs="Arial"/>
          <w:bCs/>
          <w:color w:val="333333"/>
          <w:lang w:eastAsia="tr-TR"/>
        </w:rPr>
        <w:t xml:space="preserve">Doktora yeterlik sınavının yazılı aşamasında </w:t>
      </w:r>
      <w:r w:rsidR="008F0ABD" w:rsidRPr="007F5518">
        <w:rPr>
          <w:rFonts w:ascii="Arial" w:eastAsia="Times New Roman" w:hAnsi="Arial" w:cs="Arial"/>
          <w:bCs/>
          <w:color w:val="333333"/>
          <w:lang w:eastAsia="tr-TR"/>
        </w:rPr>
        <w:t>jüri başkanı</w:t>
      </w:r>
      <w:r w:rsidRPr="007F5518">
        <w:rPr>
          <w:rFonts w:ascii="Arial" w:eastAsia="Times New Roman" w:hAnsi="Arial" w:cs="Arial"/>
          <w:bCs/>
          <w:color w:val="333333"/>
          <w:lang w:eastAsia="tr-TR"/>
        </w:rPr>
        <w:t>,</w:t>
      </w:r>
      <w:r w:rsidRPr="007F5518">
        <w:rPr>
          <w:rFonts w:ascii="Arial" w:eastAsia="Times New Roman" w:hAnsi="Arial" w:cs="Arial"/>
          <w:b/>
          <w:bCs/>
          <w:color w:val="333333"/>
          <w:lang w:eastAsia="tr-TR"/>
        </w:rPr>
        <w:t> </w:t>
      </w:r>
      <w:r w:rsidRPr="007F5518">
        <w:rPr>
          <w:rFonts w:ascii="Arial" w:eastAsia="Times New Roman" w:hAnsi="Arial" w:cs="Arial"/>
          <w:color w:val="2F2F2F"/>
          <w:lang w:eastAsia="tr-TR"/>
        </w:rPr>
        <w:t xml:space="preserve">sınavın yapılacağı tarih ve saatte </w:t>
      </w:r>
      <w:r w:rsidR="008F0ABD" w:rsidRPr="007F5518">
        <w:rPr>
          <w:rFonts w:ascii="Arial" w:eastAsia="Times New Roman" w:hAnsi="Arial" w:cs="Arial"/>
          <w:color w:val="2F2F2F"/>
          <w:lang w:eastAsia="tr-TR"/>
        </w:rPr>
        <w:t>“</w:t>
      </w:r>
      <w:proofErr w:type="gramStart"/>
      <w:r w:rsidR="008F0ABD" w:rsidRPr="007F5518">
        <w:rPr>
          <w:rFonts w:ascii="Arial" w:eastAsia="Times New Roman" w:hAnsi="Arial" w:cs="Arial"/>
          <w:color w:val="2F2F2F"/>
          <w:lang w:eastAsia="tr-TR"/>
        </w:rPr>
        <w:t>online</w:t>
      </w:r>
      <w:proofErr w:type="gramEnd"/>
      <w:r w:rsidR="008F0ABD" w:rsidRPr="007F5518">
        <w:rPr>
          <w:rFonts w:ascii="Arial" w:eastAsia="Times New Roman" w:hAnsi="Arial" w:cs="Arial"/>
          <w:color w:val="2F2F2F"/>
          <w:lang w:eastAsia="tr-TR"/>
        </w:rPr>
        <w:t xml:space="preserve">.deu.edu.tr” </w:t>
      </w:r>
      <w:r w:rsidR="00A1459B" w:rsidRPr="007F5518">
        <w:rPr>
          <w:rFonts w:ascii="Arial" w:eastAsia="Times New Roman" w:hAnsi="Arial" w:cs="Arial"/>
          <w:color w:val="2F2F2F"/>
          <w:lang w:eastAsia="tr-TR"/>
        </w:rPr>
        <w:t xml:space="preserve"> sistemi üzerinden </w:t>
      </w:r>
      <w:r w:rsidRPr="007F5518">
        <w:rPr>
          <w:rFonts w:ascii="Arial" w:eastAsia="Times New Roman" w:hAnsi="Arial" w:cs="Arial"/>
          <w:color w:val="2F2F2F"/>
          <w:lang w:eastAsia="tr-TR"/>
        </w:rPr>
        <w:t xml:space="preserve">sesli ve görüntülü </w:t>
      </w:r>
      <w:r w:rsidR="008F0ABD" w:rsidRPr="007F5518">
        <w:rPr>
          <w:rFonts w:ascii="Arial" w:eastAsia="Times New Roman" w:hAnsi="Arial" w:cs="Arial"/>
          <w:color w:val="2F2F2F"/>
          <w:lang w:eastAsia="tr-TR"/>
        </w:rPr>
        <w:t>sınavı</w:t>
      </w:r>
      <w:r w:rsidRPr="007F5518">
        <w:rPr>
          <w:rFonts w:ascii="Arial" w:eastAsia="Times New Roman" w:hAnsi="Arial" w:cs="Arial"/>
          <w:color w:val="2F2F2F"/>
          <w:lang w:eastAsia="tr-TR"/>
        </w:rPr>
        <w:t xml:space="preserve"> başlatarak, </w:t>
      </w:r>
      <w:r w:rsidR="008F0ABD" w:rsidRPr="007F5518">
        <w:rPr>
          <w:rFonts w:ascii="Arial" w:eastAsia="Times New Roman" w:hAnsi="Arial" w:cs="Arial"/>
          <w:bCs/>
          <w:color w:val="333333"/>
          <w:lang w:eastAsia="tr-TR"/>
        </w:rPr>
        <w:t xml:space="preserve">sınavın </w:t>
      </w:r>
      <w:r w:rsidRPr="007F5518">
        <w:rPr>
          <w:rFonts w:ascii="Arial" w:eastAsia="Times New Roman" w:hAnsi="Arial" w:cs="Arial"/>
          <w:bCs/>
          <w:color w:val="333333"/>
          <w:lang w:eastAsia="tr-TR"/>
        </w:rPr>
        <w:t>tamamını kayıt altına alır</w:t>
      </w:r>
      <w:r w:rsidRPr="007F5518">
        <w:rPr>
          <w:rFonts w:ascii="Arial" w:eastAsia="Times New Roman" w:hAnsi="Arial" w:cs="Arial"/>
          <w:color w:val="2F2F2F"/>
          <w:lang w:eastAsia="tr-TR"/>
        </w:rPr>
        <w:t>.</w:t>
      </w:r>
      <w:r w:rsidR="008A46A6" w:rsidRPr="007F5518">
        <w:rPr>
          <w:rFonts w:ascii="Arial" w:eastAsia="Times New Roman" w:hAnsi="Arial" w:cs="Arial"/>
          <w:color w:val="2F2F2F"/>
          <w:lang w:eastAsia="tr-TR"/>
        </w:rPr>
        <w:t xml:space="preserve"> </w:t>
      </w:r>
      <w:r w:rsidRPr="007F5518">
        <w:rPr>
          <w:rFonts w:ascii="Arial" w:eastAsia="Times New Roman" w:hAnsi="Arial" w:cs="Arial"/>
          <w:color w:val="2F2F2F"/>
          <w:lang w:eastAsia="tr-TR"/>
        </w:rPr>
        <w:t>Gerek görülmesi halinde diğer jüri üyeleri de bu toplantıya katılır.</w:t>
      </w:r>
    </w:p>
    <w:p w:rsidR="008A46A6" w:rsidRPr="007F5518" w:rsidRDefault="008A46A6" w:rsidP="00CF3D56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2F2F2F"/>
          <w:lang w:eastAsia="tr-TR"/>
        </w:rPr>
      </w:pPr>
    </w:p>
    <w:p w:rsidR="008A46A6" w:rsidRPr="007F5518" w:rsidRDefault="008A46A6" w:rsidP="00CF3D56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2F2F2F"/>
          <w:lang w:eastAsia="tr-TR"/>
        </w:rPr>
      </w:pPr>
    </w:p>
    <w:p w:rsidR="00CF3D56" w:rsidRPr="007F5518" w:rsidRDefault="00F37B9B" w:rsidP="00CF3D56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2F2F2F"/>
          <w:lang w:eastAsia="tr-TR"/>
        </w:rPr>
      </w:pPr>
      <w:r w:rsidRPr="007F5518">
        <w:rPr>
          <w:rFonts w:ascii="Arial" w:eastAsia="Times New Roman" w:hAnsi="Arial" w:cs="Arial"/>
          <w:b/>
          <w:bCs/>
          <w:color w:val="333333"/>
          <w:lang w:eastAsia="tr-TR"/>
        </w:rPr>
        <w:t xml:space="preserve">9. </w:t>
      </w:r>
      <w:r w:rsidR="00CF3D56" w:rsidRPr="007F5518">
        <w:rPr>
          <w:rFonts w:ascii="Arial" w:eastAsia="Times New Roman" w:hAnsi="Arial" w:cs="Arial"/>
          <w:bCs/>
          <w:color w:val="333333"/>
          <w:lang w:eastAsia="tr-TR"/>
        </w:rPr>
        <w:t>Öğrenci</w:t>
      </w:r>
      <w:r w:rsidR="00CF3D56" w:rsidRPr="007F5518">
        <w:rPr>
          <w:rFonts w:ascii="Arial" w:eastAsia="Times New Roman" w:hAnsi="Arial" w:cs="Arial"/>
          <w:color w:val="2F2F2F"/>
          <w:lang w:eastAsia="tr-TR"/>
        </w:rPr>
        <w:t xml:space="preserve">, </w:t>
      </w:r>
      <w:r w:rsidRPr="007F5518">
        <w:rPr>
          <w:rFonts w:ascii="Arial" w:eastAsia="Times New Roman" w:hAnsi="Arial" w:cs="Arial"/>
          <w:color w:val="2F2F2F"/>
          <w:lang w:eastAsia="tr-TR"/>
        </w:rPr>
        <w:t>“</w:t>
      </w:r>
      <w:proofErr w:type="gramStart"/>
      <w:r w:rsidRPr="007F5518">
        <w:rPr>
          <w:rFonts w:ascii="Arial" w:eastAsia="Times New Roman" w:hAnsi="Arial" w:cs="Arial"/>
          <w:color w:val="2F2F2F"/>
          <w:lang w:eastAsia="tr-TR"/>
        </w:rPr>
        <w:t>online</w:t>
      </w:r>
      <w:proofErr w:type="gramEnd"/>
      <w:r w:rsidRPr="007F5518">
        <w:rPr>
          <w:rFonts w:ascii="Arial" w:eastAsia="Times New Roman" w:hAnsi="Arial" w:cs="Arial"/>
          <w:color w:val="2F2F2F"/>
          <w:lang w:eastAsia="tr-TR"/>
        </w:rPr>
        <w:t xml:space="preserve">.deu.edu.tr”  </w:t>
      </w:r>
      <w:r w:rsidR="00CF3D56" w:rsidRPr="007F5518">
        <w:rPr>
          <w:rFonts w:ascii="Arial" w:eastAsia="Times New Roman" w:hAnsi="Arial" w:cs="Arial"/>
          <w:color w:val="2F2F2F"/>
          <w:lang w:eastAsia="tr-TR"/>
        </w:rPr>
        <w:t>sayfasındaki ilgili toplantıya </w:t>
      </w:r>
      <w:r w:rsidR="00CF3D56" w:rsidRPr="007F5518">
        <w:rPr>
          <w:rFonts w:ascii="Arial" w:eastAsia="Times New Roman" w:hAnsi="Arial" w:cs="Arial"/>
          <w:bCs/>
          <w:color w:val="333333"/>
          <w:u w:val="single"/>
          <w:lang w:eastAsia="tr-TR"/>
        </w:rPr>
        <w:t>bilgisayarının mikrofonu ve kamerası açık şekilde</w:t>
      </w:r>
      <w:r w:rsidR="00CF3D56" w:rsidRPr="007F5518">
        <w:rPr>
          <w:rFonts w:ascii="Arial" w:eastAsia="Times New Roman" w:hAnsi="Arial" w:cs="Arial"/>
          <w:color w:val="2F2F2F"/>
          <w:lang w:eastAsia="tr-TR"/>
        </w:rPr>
        <w:t> katılır ve </w:t>
      </w:r>
      <w:r w:rsidR="00CF3D56" w:rsidRPr="007F5518">
        <w:rPr>
          <w:rFonts w:ascii="Arial" w:eastAsia="Times New Roman" w:hAnsi="Arial" w:cs="Arial"/>
          <w:bCs/>
          <w:color w:val="333333"/>
          <w:u w:val="single"/>
          <w:lang w:eastAsia="tr-TR"/>
        </w:rPr>
        <w:t>yazılı aşama boyunca mikrofonu ve kamerayı açık şekilde bulundurur</w:t>
      </w:r>
      <w:r w:rsidR="00CF3D56" w:rsidRPr="007F5518">
        <w:rPr>
          <w:rFonts w:ascii="Arial" w:eastAsia="Times New Roman" w:hAnsi="Arial" w:cs="Arial"/>
          <w:color w:val="2F2F2F"/>
          <w:lang w:eastAsia="tr-TR"/>
        </w:rPr>
        <w:t>.</w:t>
      </w:r>
    </w:p>
    <w:p w:rsidR="00CF3D56" w:rsidRPr="007F5518" w:rsidRDefault="00CF3D56" w:rsidP="00CF3D56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2F2F2F"/>
          <w:lang w:eastAsia="tr-TR"/>
        </w:rPr>
      </w:pPr>
      <w:r w:rsidRPr="007F5518">
        <w:rPr>
          <w:rFonts w:ascii="Arial" w:eastAsia="Times New Roman" w:hAnsi="Arial" w:cs="Arial"/>
          <w:b/>
          <w:bCs/>
          <w:color w:val="333333"/>
          <w:lang w:eastAsia="tr-TR"/>
        </w:rPr>
        <w:t>Yazılı sınav soruları</w:t>
      </w:r>
      <w:r w:rsidRPr="007F5518">
        <w:rPr>
          <w:rFonts w:ascii="Arial" w:eastAsia="Times New Roman" w:hAnsi="Arial" w:cs="Arial"/>
          <w:color w:val="2F2F2F"/>
          <w:lang w:eastAsia="tr-TR"/>
        </w:rPr>
        <w:t xml:space="preserve"> öğrenciye okunur veya </w:t>
      </w:r>
      <w:r w:rsidR="00F37B9B" w:rsidRPr="007F5518">
        <w:rPr>
          <w:rFonts w:ascii="Arial" w:eastAsia="Times New Roman" w:hAnsi="Arial" w:cs="Arial"/>
          <w:color w:val="2F2F2F"/>
          <w:lang w:eastAsia="tr-TR"/>
        </w:rPr>
        <w:t>“</w:t>
      </w:r>
      <w:proofErr w:type="gramStart"/>
      <w:r w:rsidR="00F37B9B" w:rsidRPr="007F5518">
        <w:rPr>
          <w:rFonts w:ascii="Arial" w:eastAsia="Times New Roman" w:hAnsi="Arial" w:cs="Arial"/>
          <w:color w:val="2F2F2F"/>
          <w:lang w:eastAsia="tr-TR"/>
        </w:rPr>
        <w:t>online</w:t>
      </w:r>
      <w:proofErr w:type="gramEnd"/>
      <w:r w:rsidR="00F37B9B" w:rsidRPr="007F5518">
        <w:rPr>
          <w:rFonts w:ascii="Arial" w:eastAsia="Times New Roman" w:hAnsi="Arial" w:cs="Arial"/>
          <w:color w:val="2F2F2F"/>
          <w:lang w:eastAsia="tr-TR"/>
        </w:rPr>
        <w:t>.deu.edu.tr”  sistemindeki</w:t>
      </w:r>
      <w:r w:rsidR="00A1459B" w:rsidRPr="007F5518">
        <w:rPr>
          <w:rFonts w:ascii="Arial" w:eastAsia="Times New Roman" w:hAnsi="Arial" w:cs="Arial"/>
          <w:color w:val="2F2F2F"/>
          <w:lang w:eastAsia="tr-TR"/>
        </w:rPr>
        <w:t xml:space="preserve"> </w:t>
      </w:r>
      <w:r w:rsidRPr="007F5518">
        <w:rPr>
          <w:rFonts w:ascii="Arial" w:eastAsia="Times New Roman" w:hAnsi="Arial" w:cs="Arial"/>
          <w:color w:val="2F2F2F"/>
          <w:lang w:eastAsia="tr-TR"/>
        </w:rPr>
        <w:t xml:space="preserve">“ödevler” başlığının altına metin olarak yüklenir ve soruların öğrenci tarafından okunduğu </w:t>
      </w:r>
      <w:r w:rsidR="00F37B9B" w:rsidRPr="007F5518">
        <w:rPr>
          <w:rFonts w:ascii="Arial" w:eastAsia="Times New Roman" w:hAnsi="Arial" w:cs="Arial"/>
          <w:color w:val="2F2F2F"/>
          <w:lang w:eastAsia="tr-TR"/>
        </w:rPr>
        <w:t>jüri başkanı</w:t>
      </w:r>
      <w:r w:rsidRPr="007F5518">
        <w:rPr>
          <w:rFonts w:ascii="Arial" w:eastAsia="Times New Roman" w:hAnsi="Arial" w:cs="Arial"/>
          <w:color w:val="2F2F2F"/>
          <w:lang w:eastAsia="tr-TR"/>
        </w:rPr>
        <w:t xml:space="preserve"> tarafından teyit edilir.</w:t>
      </w:r>
    </w:p>
    <w:p w:rsidR="00CF3D56" w:rsidRPr="007F5518" w:rsidRDefault="00CF3D56" w:rsidP="00CF3D56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2F2F2F"/>
          <w:lang w:eastAsia="tr-TR"/>
        </w:rPr>
      </w:pPr>
      <w:r w:rsidRPr="007F5518">
        <w:rPr>
          <w:rFonts w:ascii="Arial" w:eastAsia="Times New Roman" w:hAnsi="Arial" w:cs="Arial"/>
          <w:b/>
          <w:bCs/>
          <w:color w:val="333333"/>
          <w:lang w:eastAsia="tr-TR"/>
        </w:rPr>
        <w:t>Yazılı sınav süresi boyunca öğrenci izlenir.</w:t>
      </w:r>
      <w:r w:rsidRPr="007F5518">
        <w:rPr>
          <w:rFonts w:ascii="Arial" w:eastAsia="Times New Roman" w:hAnsi="Arial" w:cs="Arial"/>
          <w:color w:val="2F2F2F"/>
          <w:lang w:eastAsia="tr-TR"/>
        </w:rPr>
        <w:t xml:space="preserve"> Sınav süresi sonunda öğrenci, </w:t>
      </w:r>
      <w:r w:rsidR="00F37B9B" w:rsidRPr="007F5518">
        <w:rPr>
          <w:rFonts w:ascii="Arial" w:eastAsia="Times New Roman" w:hAnsi="Arial" w:cs="Arial"/>
          <w:color w:val="2F2F2F"/>
          <w:lang w:eastAsia="tr-TR"/>
        </w:rPr>
        <w:t>jüri başkanı</w:t>
      </w:r>
      <w:r w:rsidRPr="007F5518">
        <w:rPr>
          <w:rFonts w:ascii="Arial" w:eastAsia="Times New Roman" w:hAnsi="Arial" w:cs="Arial"/>
          <w:color w:val="2F2F2F"/>
          <w:lang w:eastAsia="tr-TR"/>
        </w:rPr>
        <w:t xml:space="preserve"> tercihi doğrultusunda, cevap </w:t>
      </w:r>
      <w:proofErr w:type="gramStart"/>
      <w:r w:rsidRPr="007F5518">
        <w:rPr>
          <w:rFonts w:ascii="Arial" w:eastAsia="Times New Roman" w:hAnsi="Arial" w:cs="Arial"/>
          <w:color w:val="2F2F2F"/>
          <w:lang w:eastAsia="tr-TR"/>
        </w:rPr>
        <w:t>kağıdını</w:t>
      </w:r>
      <w:proofErr w:type="gramEnd"/>
      <w:r w:rsidRPr="007F5518">
        <w:rPr>
          <w:rFonts w:ascii="Arial" w:eastAsia="Times New Roman" w:hAnsi="Arial" w:cs="Arial"/>
          <w:color w:val="2F2F2F"/>
          <w:lang w:eastAsia="tr-TR"/>
        </w:rPr>
        <w:t xml:space="preserve"> adı geçen sisteme yüklemek veya e-posta ekinde yollamak suretiyle </w:t>
      </w:r>
      <w:r w:rsidR="00F37B9B" w:rsidRPr="007F5518">
        <w:rPr>
          <w:rFonts w:ascii="Arial" w:eastAsia="Times New Roman" w:hAnsi="Arial" w:cs="Arial"/>
          <w:color w:val="2F2F2F"/>
          <w:lang w:eastAsia="tr-TR"/>
        </w:rPr>
        <w:t xml:space="preserve">jüri başkanına </w:t>
      </w:r>
      <w:r w:rsidRPr="007F5518">
        <w:rPr>
          <w:rFonts w:ascii="Arial" w:eastAsia="Times New Roman" w:hAnsi="Arial" w:cs="Arial"/>
          <w:color w:val="2F2F2F"/>
          <w:lang w:eastAsia="tr-TR"/>
        </w:rPr>
        <w:t>iletir.</w:t>
      </w:r>
    </w:p>
    <w:p w:rsidR="00CF3D56" w:rsidRPr="007F5518" w:rsidRDefault="00CF3D56" w:rsidP="00CF3D56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2F2F2F"/>
          <w:lang w:eastAsia="tr-TR"/>
        </w:rPr>
      </w:pPr>
    </w:p>
    <w:p w:rsidR="00CF3D56" w:rsidRPr="007F5518" w:rsidRDefault="00CF3D56" w:rsidP="00CF3D56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2F2F2F"/>
          <w:lang w:eastAsia="tr-TR"/>
        </w:rPr>
      </w:pPr>
      <w:r w:rsidRPr="007F5518">
        <w:rPr>
          <w:rFonts w:ascii="Arial" w:eastAsia="Times New Roman" w:hAnsi="Arial" w:cs="Arial"/>
          <w:b/>
          <w:bCs/>
          <w:color w:val="333333"/>
          <w:lang w:eastAsia="tr-TR"/>
        </w:rPr>
        <w:t>9.</w:t>
      </w:r>
      <w:r w:rsidRPr="007F5518">
        <w:rPr>
          <w:rFonts w:ascii="Arial" w:eastAsia="Times New Roman" w:hAnsi="Arial" w:cs="Arial"/>
          <w:color w:val="2F2F2F"/>
          <w:lang w:eastAsia="tr-TR"/>
        </w:rPr>
        <w:t> </w:t>
      </w:r>
      <w:r w:rsidR="00F37B9B" w:rsidRPr="007F5518">
        <w:rPr>
          <w:rFonts w:ascii="Arial" w:eastAsia="Times New Roman" w:hAnsi="Arial" w:cs="Arial"/>
          <w:bCs/>
          <w:color w:val="333333"/>
          <w:lang w:eastAsia="tr-TR"/>
        </w:rPr>
        <w:t>Jüri başkanı</w:t>
      </w:r>
      <w:r w:rsidRPr="007F5518">
        <w:rPr>
          <w:rFonts w:ascii="Arial" w:eastAsia="Times New Roman" w:hAnsi="Arial" w:cs="Arial"/>
          <w:color w:val="2F2F2F"/>
          <w:lang w:eastAsia="tr-TR"/>
        </w:rPr>
        <w:t xml:space="preserve">, öğrencinin yazılı sınav cevap </w:t>
      </w:r>
      <w:proofErr w:type="gramStart"/>
      <w:r w:rsidRPr="007F5518">
        <w:rPr>
          <w:rFonts w:ascii="Arial" w:eastAsia="Times New Roman" w:hAnsi="Arial" w:cs="Arial"/>
          <w:color w:val="2F2F2F"/>
          <w:lang w:eastAsia="tr-TR"/>
        </w:rPr>
        <w:t>kağıdının</w:t>
      </w:r>
      <w:proofErr w:type="gramEnd"/>
      <w:r w:rsidRPr="007F5518">
        <w:rPr>
          <w:rFonts w:ascii="Arial" w:eastAsia="Times New Roman" w:hAnsi="Arial" w:cs="Arial"/>
          <w:color w:val="2F2F2F"/>
          <w:lang w:eastAsia="tr-TR"/>
        </w:rPr>
        <w:t xml:space="preserve"> fotoğrafı/taratılmış kopyası veya cevaplarının yer aldığı dijital dosyayı diğer jüri üyelerine e-posta ekinde gönderir.</w:t>
      </w:r>
    </w:p>
    <w:p w:rsidR="00CF3D56" w:rsidRPr="007F5518" w:rsidRDefault="00CF3D56" w:rsidP="00CF3D56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2F2F2F"/>
          <w:lang w:eastAsia="tr-TR"/>
        </w:rPr>
      </w:pPr>
      <w:r w:rsidRPr="007F5518">
        <w:rPr>
          <w:rFonts w:ascii="Arial" w:eastAsia="Times New Roman" w:hAnsi="Arial" w:cs="Arial"/>
          <w:color w:val="2F2F2F"/>
          <w:lang w:eastAsia="tr-TR"/>
        </w:rPr>
        <w:t>Öğrencinin yazılı aşama verdiği cevaplar, danışman ve diğer jüri üyeleri tarafından incelenir, değerlendirilir ve öğrencinin yazılı aşamada</w:t>
      </w:r>
      <w:r w:rsidR="00F37B9B" w:rsidRPr="007F5518">
        <w:rPr>
          <w:rFonts w:ascii="Arial" w:eastAsia="Times New Roman" w:hAnsi="Arial" w:cs="Arial"/>
          <w:color w:val="2F2F2F"/>
          <w:lang w:eastAsia="tr-TR"/>
        </w:rPr>
        <w:t>ki başarısı</w:t>
      </w:r>
      <w:r w:rsidRPr="007F5518">
        <w:rPr>
          <w:rFonts w:ascii="Arial" w:eastAsia="Times New Roman" w:hAnsi="Arial" w:cs="Arial"/>
          <w:color w:val="2F2F2F"/>
          <w:lang w:eastAsia="tr-TR"/>
        </w:rPr>
        <w:t xml:space="preserve"> karara bağlanır.</w:t>
      </w:r>
    </w:p>
    <w:p w:rsidR="00CF3D56" w:rsidRPr="007F5518" w:rsidRDefault="00CF3D56" w:rsidP="00CF3D56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2F2F2F"/>
          <w:lang w:eastAsia="tr-TR"/>
        </w:rPr>
      </w:pPr>
      <w:r w:rsidRPr="007F5518">
        <w:rPr>
          <w:rFonts w:ascii="Arial" w:eastAsia="Times New Roman" w:hAnsi="Arial" w:cs="Arial"/>
          <w:color w:val="2F2F2F"/>
          <w:lang w:eastAsia="tr-TR"/>
        </w:rPr>
        <w:t> </w:t>
      </w:r>
    </w:p>
    <w:p w:rsidR="00F37B9B" w:rsidRPr="007F5518" w:rsidRDefault="00CF3D56" w:rsidP="00CF3D56">
      <w:pPr>
        <w:shd w:val="clear" w:color="auto" w:fill="FFFFFF"/>
        <w:spacing w:after="0" w:line="276" w:lineRule="atLeast"/>
        <w:ind w:left="426" w:hanging="360"/>
        <w:jc w:val="both"/>
        <w:rPr>
          <w:rFonts w:ascii="Arial" w:eastAsia="Times New Roman" w:hAnsi="Arial" w:cs="Arial"/>
          <w:color w:val="2F2F2F"/>
          <w:lang w:eastAsia="tr-TR"/>
        </w:rPr>
      </w:pPr>
      <w:r w:rsidRPr="007F5518">
        <w:rPr>
          <w:rFonts w:ascii="Arial" w:eastAsia="Times New Roman" w:hAnsi="Arial" w:cs="Arial"/>
          <w:color w:val="2F2F2F"/>
          <w:lang w:eastAsia="tr-TR"/>
        </w:rPr>
        <w:t>      </w:t>
      </w:r>
      <w:r w:rsidR="0005220E" w:rsidRPr="007F5518">
        <w:rPr>
          <w:rFonts w:ascii="Arial" w:eastAsia="Times New Roman" w:hAnsi="Arial" w:cs="Arial"/>
          <w:color w:val="2F2F2F"/>
          <w:lang w:eastAsia="tr-TR"/>
        </w:rPr>
        <w:t xml:space="preserve"> </w:t>
      </w:r>
      <w:r w:rsidR="00F37B9B" w:rsidRPr="007F5518">
        <w:rPr>
          <w:rFonts w:ascii="Arial" w:eastAsia="Times New Roman" w:hAnsi="Arial" w:cs="Arial"/>
          <w:bCs/>
          <w:color w:val="333333"/>
          <w:lang w:eastAsia="tr-TR"/>
        </w:rPr>
        <w:t>Başkan</w:t>
      </w:r>
      <w:r w:rsidRPr="007F5518">
        <w:rPr>
          <w:rFonts w:ascii="Arial" w:eastAsia="Times New Roman" w:hAnsi="Arial" w:cs="Arial"/>
          <w:bCs/>
          <w:color w:val="333333"/>
          <w:lang w:eastAsia="tr-TR"/>
        </w:rPr>
        <w:t xml:space="preserve"> </w:t>
      </w:r>
      <w:proofErr w:type="gramStart"/>
      <w:r w:rsidRPr="007F5518">
        <w:rPr>
          <w:rFonts w:ascii="Arial" w:eastAsia="Times New Roman" w:hAnsi="Arial" w:cs="Arial"/>
          <w:bCs/>
          <w:color w:val="333333"/>
          <w:lang w:eastAsia="tr-TR"/>
        </w:rPr>
        <w:t>dahil</w:t>
      </w:r>
      <w:proofErr w:type="gramEnd"/>
      <w:r w:rsidRPr="007F5518">
        <w:rPr>
          <w:rFonts w:ascii="Arial" w:eastAsia="Times New Roman" w:hAnsi="Arial" w:cs="Arial"/>
          <w:bCs/>
          <w:color w:val="333333"/>
          <w:lang w:eastAsia="tr-TR"/>
        </w:rPr>
        <w:t>, jüri üyelerinden her biri</w:t>
      </w:r>
      <w:r w:rsidRPr="007F5518">
        <w:rPr>
          <w:rFonts w:ascii="Arial" w:eastAsia="Times New Roman" w:hAnsi="Arial" w:cs="Arial"/>
          <w:color w:val="2F2F2F"/>
          <w:lang w:eastAsia="tr-TR"/>
        </w:rPr>
        <w:t>, </w:t>
      </w:r>
      <w:r w:rsidR="00F37B9B" w:rsidRPr="007F5518">
        <w:rPr>
          <w:rFonts w:ascii="Arial" w:eastAsia="Times New Roman" w:hAnsi="Arial" w:cs="Arial"/>
          <w:color w:val="2F2F2F"/>
          <w:lang w:eastAsia="tr-TR"/>
        </w:rPr>
        <w:t xml:space="preserve">Enstitü </w:t>
      </w:r>
      <w:r w:rsidRPr="007F5518">
        <w:rPr>
          <w:rFonts w:ascii="Arial" w:eastAsia="Times New Roman" w:hAnsi="Arial" w:cs="Arial"/>
          <w:color w:val="2F2F2F"/>
          <w:lang w:eastAsia="tr-TR"/>
        </w:rPr>
        <w:t>web sitesinde yer alan “</w:t>
      </w:r>
      <w:hyperlink r:id="rId7" w:tgtFrame="_blank" w:history="1">
        <w:r w:rsidRPr="007F5518">
          <w:rPr>
            <w:rFonts w:ascii="Arial" w:eastAsia="Times New Roman" w:hAnsi="Arial" w:cs="Arial"/>
            <w:bCs/>
            <w:color w:val="333333"/>
            <w:u w:val="single"/>
            <w:lang w:eastAsia="tr-TR"/>
          </w:rPr>
          <w:t xml:space="preserve">DOKTORA YETERLİK SINAVI JÜRİ ÜYESİ </w:t>
        </w:r>
        <w:r w:rsidR="008815A5" w:rsidRPr="007F5518">
          <w:rPr>
            <w:rFonts w:ascii="Arial" w:eastAsia="Times New Roman" w:hAnsi="Arial" w:cs="Arial"/>
            <w:bCs/>
            <w:color w:val="333333"/>
            <w:u w:val="single"/>
            <w:lang w:eastAsia="tr-TR"/>
          </w:rPr>
          <w:t>Ç</w:t>
        </w:r>
        <w:r w:rsidR="00F37B9B" w:rsidRPr="007F5518">
          <w:rPr>
            <w:rFonts w:ascii="Arial" w:eastAsia="Times New Roman" w:hAnsi="Arial" w:cs="Arial"/>
            <w:bCs/>
            <w:color w:val="333333"/>
            <w:u w:val="single"/>
            <w:lang w:eastAsia="tr-TR"/>
          </w:rPr>
          <w:t>EVRİM İÇİ</w:t>
        </w:r>
        <w:r w:rsidRPr="007F5518">
          <w:rPr>
            <w:rFonts w:ascii="Arial" w:eastAsia="Times New Roman" w:hAnsi="Arial" w:cs="Arial"/>
            <w:bCs/>
            <w:color w:val="333333"/>
            <w:u w:val="single"/>
            <w:lang w:eastAsia="tr-TR"/>
          </w:rPr>
          <w:t xml:space="preserve"> OY BEYAN </w:t>
        </w:r>
        <w:proofErr w:type="spellStart"/>
        <w:r w:rsidRPr="007F5518">
          <w:rPr>
            <w:rFonts w:ascii="Arial" w:eastAsia="Times New Roman" w:hAnsi="Arial" w:cs="Arial"/>
            <w:bCs/>
            <w:color w:val="333333"/>
            <w:u w:val="single"/>
            <w:lang w:eastAsia="tr-TR"/>
          </w:rPr>
          <w:t>FORMU</w:t>
        </w:r>
      </w:hyperlink>
      <w:r w:rsidRPr="007F5518">
        <w:rPr>
          <w:rFonts w:ascii="Arial" w:eastAsia="Times New Roman" w:hAnsi="Arial" w:cs="Arial"/>
          <w:color w:val="2F2F2F"/>
          <w:lang w:eastAsia="tr-TR"/>
        </w:rPr>
        <w:t>”nun</w:t>
      </w:r>
      <w:proofErr w:type="spellEnd"/>
      <w:r w:rsidRPr="007F5518">
        <w:rPr>
          <w:rFonts w:ascii="Arial" w:eastAsia="Times New Roman" w:hAnsi="Arial" w:cs="Arial"/>
          <w:color w:val="2F2F2F"/>
          <w:lang w:eastAsia="tr-TR"/>
        </w:rPr>
        <w:t xml:space="preserve"> YAZILI SINAV SONUCU bölümünü doldurur ve imzalar. </w:t>
      </w:r>
      <w:r w:rsidR="00F37B9B" w:rsidRPr="007F5518">
        <w:rPr>
          <w:rFonts w:ascii="Arial" w:eastAsia="Times New Roman" w:hAnsi="Arial" w:cs="Arial"/>
          <w:bCs/>
          <w:color w:val="333333"/>
          <w:lang w:eastAsia="tr-TR"/>
        </w:rPr>
        <w:t>Başkan</w:t>
      </w:r>
      <w:r w:rsidRPr="007F5518">
        <w:rPr>
          <w:rFonts w:ascii="Arial" w:eastAsia="Times New Roman" w:hAnsi="Arial" w:cs="Arial"/>
          <w:bCs/>
          <w:color w:val="333333"/>
          <w:lang w:eastAsia="tr-TR"/>
        </w:rPr>
        <w:t xml:space="preserve"> dışındaki jüri üyeleri</w:t>
      </w:r>
      <w:r w:rsidRPr="007F5518">
        <w:rPr>
          <w:rFonts w:ascii="Arial" w:eastAsia="Times New Roman" w:hAnsi="Arial" w:cs="Arial"/>
          <w:color w:val="2F2F2F"/>
          <w:lang w:eastAsia="tr-TR"/>
        </w:rPr>
        <w:t>, bu formun fotoğrafı veya taratılmış kopyasını e-posta ekinde </w:t>
      </w:r>
      <w:r w:rsidR="00F37B9B" w:rsidRPr="007F5518">
        <w:rPr>
          <w:rFonts w:ascii="Arial" w:eastAsia="Times New Roman" w:hAnsi="Arial" w:cs="Arial"/>
          <w:bCs/>
          <w:color w:val="333333"/>
          <w:lang w:eastAsia="tr-TR"/>
        </w:rPr>
        <w:t>başkana</w:t>
      </w:r>
      <w:r w:rsidRPr="007F5518">
        <w:rPr>
          <w:rFonts w:ascii="Arial" w:eastAsia="Times New Roman" w:hAnsi="Arial" w:cs="Arial"/>
          <w:color w:val="2F2F2F"/>
          <w:lang w:eastAsia="tr-TR"/>
        </w:rPr>
        <w:t> gönderir. </w:t>
      </w:r>
    </w:p>
    <w:p w:rsidR="00CF3D56" w:rsidRPr="007F5518" w:rsidRDefault="00CF3D56" w:rsidP="00CF3D56">
      <w:pPr>
        <w:shd w:val="clear" w:color="auto" w:fill="FFFFFF"/>
        <w:spacing w:after="0" w:line="276" w:lineRule="atLeast"/>
        <w:ind w:left="426" w:hanging="360"/>
        <w:jc w:val="both"/>
        <w:rPr>
          <w:rFonts w:ascii="Arial" w:eastAsia="Times New Roman" w:hAnsi="Arial" w:cs="Arial"/>
          <w:color w:val="2F2F2F"/>
          <w:lang w:eastAsia="tr-TR"/>
        </w:rPr>
      </w:pPr>
      <w:r w:rsidRPr="007F5518">
        <w:rPr>
          <w:rFonts w:ascii="Arial" w:eastAsia="Times New Roman" w:hAnsi="Arial" w:cs="Arial"/>
          <w:color w:val="2F2F2F"/>
          <w:lang w:eastAsia="tr-TR"/>
        </w:rPr>
        <w:t> </w:t>
      </w:r>
    </w:p>
    <w:p w:rsidR="00CF3D56" w:rsidRPr="007F5518" w:rsidRDefault="00CF3D56" w:rsidP="00CF3D56">
      <w:pPr>
        <w:shd w:val="clear" w:color="auto" w:fill="FFFFFF"/>
        <w:spacing w:after="0" w:line="276" w:lineRule="atLeast"/>
        <w:ind w:left="426" w:hanging="360"/>
        <w:jc w:val="both"/>
        <w:rPr>
          <w:rFonts w:ascii="Arial" w:eastAsia="Times New Roman" w:hAnsi="Arial" w:cs="Arial"/>
          <w:color w:val="2F2F2F"/>
          <w:lang w:eastAsia="tr-TR"/>
        </w:rPr>
      </w:pPr>
      <w:r w:rsidRPr="007F5518">
        <w:rPr>
          <w:rFonts w:ascii="Arial" w:eastAsia="Times New Roman" w:hAnsi="Arial" w:cs="Arial"/>
          <w:color w:val="2F2F2F"/>
          <w:lang w:eastAsia="tr-TR"/>
        </w:rPr>
        <w:t>       </w:t>
      </w:r>
      <w:r w:rsidR="008815A5" w:rsidRPr="007F5518">
        <w:rPr>
          <w:rFonts w:ascii="Arial" w:eastAsia="Times New Roman" w:hAnsi="Arial" w:cs="Arial"/>
          <w:bCs/>
          <w:color w:val="333333"/>
          <w:lang w:eastAsia="tr-TR"/>
        </w:rPr>
        <w:t>Jüri Başkanı</w:t>
      </w:r>
      <w:r w:rsidRPr="007F5518">
        <w:rPr>
          <w:rFonts w:ascii="Arial" w:eastAsia="Times New Roman" w:hAnsi="Arial" w:cs="Arial"/>
          <w:color w:val="2F2F2F"/>
          <w:lang w:eastAsia="tr-TR"/>
        </w:rPr>
        <w:t>, </w:t>
      </w:r>
      <w:r w:rsidR="008815A5" w:rsidRPr="007F5518">
        <w:rPr>
          <w:rFonts w:ascii="Arial" w:eastAsia="Times New Roman" w:hAnsi="Arial" w:cs="Arial"/>
          <w:color w:val="2F2F2F"/>
          <w:lang w:eastAsia="tr-TR"/>
        </w:rPr>
        <w:t>Enstitü</w:t>
      </w:r>
      <w:r w:rsidRPr="007F5518">
        <w:rPr>
          <w:rFonts w:ascii="Arial" w:eastAsia="Times New Roman" w:hAnsi="Arial" w:cs="Arial"/>
          <w:color w:val="2F2F2F"/>
          <w:lang w:eastAsia="tr-TR"/>
        </w:rPr>
        <w:t> web sitesinde yer alan “</w:t>
      </w:r>
      <w:hyperlink r:id="rId8" w:tgtFrame="_blank" w:history="1">
        <w:r w:rsidRPr="007F5518">
          <w:rPr>
            <w:rFonts w:ascii="Arial" w:eastAsia="Times New Roman" w:hAnsi="Arial" w:cs="Arial"/>
            <w:bCs/>
            <w:u w:val="single"/>
            <w:lang w:eastAsia="tr-TR"/>
          </w:rPr>
          <w:t xml:space="preserve">DOKTORA YETERLİK SINAVI </w:t>
        </w:r>
        <w:r w:rsidR="00857A62" w:rsidRPr="007F5518">
          <w:rPr>
            <w:rFonts w:ascii="Arial" w:eastAsia="Times New Roman" w:hAnsi="Arial" w:cs="Arial"/>
            <w:bCs/>
            <w:u w:val="single"/>
            <w:lang w:eastAsia="tr-TR"/>
          </w:rPr>
          <w:t>GENEL SINAV SONUÇ</w:t>
        </w:r>
        <w:r w:rsidR="008815A5" w:rsidRPr="007F5518">
          <w:rPr>
            <w:rFonts w:ascii="Arial" w:eastAsia="Times New Roman" w:hAnsi="Arial" w:cs="Arial"/>
            <w:bCs/>
            <w:u w:val="single"/>
            <w:lang w:eastAsia="tr-TR"/>
          </w:rPr>
          <w:t xml:space="preserve"> TUTANAĞI-JÜRİ</w:t>
        </w:r>
        <w:r w:rsidR="00F37B9B" w:rsidRPr="007F5518">
          <w:rPr>
            <w:rFonts w:ascii="Arial" w:eastAsia="Times New Roman" w:hAnsi="Arial" w:cs="Arial"/>
            <w:bCs/>
            <w:u w:val="single"/>
            <w:lang w:eastAsia="tr-TR"/>
          </w:rPr>
          <w:t xml:space="preserve"> </w:t>
        </w:r>
        <w:proofErr w:type="spellStart"/>
        <w:r w:rsidR="00F37B9B" w:rsidRPr="007F5518">
          <w:rPr>
            <w:rFonts w:ascii="Arial" w:eastAsia="Times New Roman" w:hAnsi="Arial" w:cs="Arial"/>
            <w:bCs/>
            <w:u w:val="single"/>
            <w:lang w:eastAsia="tr-TR"/>
          </w:rPr>
          <w:t>FORMU</w:t>
        </w:r>
      </w:hyperlink>
      <w:r w:rsidR="00F37B9B" w:rsidRPr="007F5518">
        <w:rPr>
          <w:rFonts w:ascii="Arial" w:eastAsia="Times New Roman" w:hAnsi="Arial" w:cs="Arial"/>
          <w:color w:val="2F2F2F"/>
          <w:lang w:eastAsia="tr-TR"/>
        </w:rPr>
        <w:t>”nu</w:t>
      </w:r>
      <w:r w:rsidRPr="007F5518">
        <w:rPr>
          <w:rFonts w:ascii="Arial" w:eastAsia="Times New Roman" w:hAnsi="Arial" w:cs="Arial"/>
          <w:color w:val="2F2F2F"/>
          <w:lang w:eastAsia="tr-TR"/>
        </w:rPr>
        <w:t>n</w:t>
      </w:r>
      <w:proofErr w:type="spellEnd"/>
      <w:r w:rsidRPr="007F5518">
        <w:rPr>
          <w:rFonts w:ascii="Arial" w:eastAsia="Times New Roman" w:hAnsi="Arial" w:cs="Arial"/>
          <w:color w:val="2F2F2F"/>
          <w:lang w:eastAsia="tr-TR"/>
        </w:rPr>
        <w:t xml:space="preserve"> YAZILI SINAV SONUCU bölümünü ve</w:t>
      </w:r>
      <w:r w:rsidR="00C51FDE" w:rsidRPr="007F5518">
        <w:rPr>
          <w:rFonts w:ascii="Arial" w:eastAsia="Times New Roman" w:hAnsi="Arial" w:cs="Arial"/>
          <w:color w:val="2F2F2F"/>
          <w:lang w:eastAsia="tr-TR"/>
        </w:rPr>
        <w:t xml:space="preserve"> GENEL SONUÇ bölümünü doldurur, </w:t>
      </w:r>
      <w:r w:rsidRPr="007F5518">
        <w:rPr>
          <w:rFonts w:ascii="Arial" w:eastAsia="Times New Roman" w:hAnsi="Arial" w:cs="Arial"/>
          <w:color w:val="2F2F2F"/>
          <w:lang w:eastAsia="tr-TR"/>
        </w:rPr>
        <w:t xml:space="preserve">formu imzalar ve bu formun fotoğrafı veya taratılmış kopyasını </w:t>
      </w:r>
      <w:r w:rsidR="00515C30" w:rsidRPr="007F5518">
        <w:rPr>
          <w:rFonts w:ascii="Arial" w:eastAsia="Times New Roman" w:hAnsi="Arial" w:cs="Arial"/>
          <w:color w:val="2F2F2F"/>
          <w:lang w:eastAsia="tr-TR"/>
        </w:rPr>
        <w:t>kayıt</w:t>
      </w:r>
      <w:r w:rsidRPr="007F5518">
        <w:rPr>
          <w:rFonts w:ascii="Arial" w:eastAsia="Times New Roman" w:hAnsi="Arial" w:cs="Arial"/>
          <w:color w:val="2F2F2F"/>
          <w:lang w:eastAsia="tr-TR"/>
        </w:rPr>
        <w:t xml:space="preserve"> eder.</w:t>
      </w:r>
      <w:r w:rsidR="00C51FDE" w:rsidRPr="007F5518">
        <w:rPr>
          <w:rFonts w:ascii="Arial" w:eastAsia="Times New Roman" w:hAnsi="Arial" w:cs="Arial"/>
          <w:color w:val="2F2F2F"/>
          <w:lang w:eastAsia="tr-TR"/>
        </w:rPr>
        <w:t xml:space="preserve"> </w:t>
      </w:r>
    </w:p>
    <w:p w:rsidR="00C51FDE" w:rsidRPr="007F5518" w:rsidRDefault="00C51FDE" w:rsidP="00CF3D56">
      <w:pPr>
        <w:shd w:val="clear" w:color="auto" w:fill="FFFFFF"/>
        <w:spacing w:after="0" w:line="276" w:lineRule="atLeast"/>
        <w:ind w:left="426" w:hanging="360"/>
        <w:jc w:val="both"/>
        <w:rPr>
          <w:rFonts w:ascii="Arial" w:eastAsia="Times New Roman" w:hAnsi="Arial" w:cs="Arial"/>
          <w:color w:val="2F2F2F"/>
          <w:lang w:eastAsia="tr-TR"/>
        </w:rPr>
      </w:pPr>
    </w:p>
    <w:p w:rsidR="0005220E" w:rsidRPr="007F5518" w:rsidRDefault="00C51FDE" w:rsidP="00CF3D56">
      <w:pPr>
        <w:shd w:val="clear" w:color="auto" w:fill="FFFFFF"/>
        <w:spacing w:after="0" w:line="276" w:lineRule="atLeast"/>
        <w:ind w:left="426" w:hanging="360"/>
        <w:jc w:val="both"/>
        <w:rPr>
          <w:rFonts w:ascii="Arial" w:eastAsia="Times New Roman" w:hAnsi="Arial" w:cs="Arial"/>
          <w:color w:val="2F2F2F"/>
          <w:lang w:eastAsia="tr-TR"/>
        </w:rPr>
      </w:pPr>
      <w:r w:rsidRPr="007F5518">
        <w:rPr>
          <w:rFonts w:ascii="Arial" w:eastAsia="Times New Roman" w:hAnsi="Arial" w:cs="Arial"/>
          <w:color w:val="2F2F2F"/>
          <w:lang w:eastAsia="tr-TR"/>
        </w:rPr>
        <w:t xml:space="preserve">10. Jüri Başkanı, Yeterlik sınavı yazılı sonucunu; </w:t>
      </w:r>
      <w:r w:rsidR="0005220E" w:rsidRPr="007F5518">
        <w:rPr>
          <w:rFonts w:ascii="Arial" w:eastAsia="Times New Roman" w:hAnsi="Arial" w:cs="Arial"/>
          <w:color w:val="2F2F2F"/>
          <w:lang w:eastAsia="tr-TR"/>
        </w:rPr>
        <w:t>Enstitü</w:t>
      </w:r>
      <w:r w:rsidR="0005220E" w:rsidRPr="007F5518">
        <w:rPr>
          <w:rFonts w:ascii="Arial" w:eastAsia="Times New Roman" w:hAnsi="Arial" w:cs="Arial"/>
          <w:bCs/>
          <w:color w:val="333333"/>
          <w:lang w:eastAsia="tr-TR"/>
        </w:rPr>
        <w:t xml:space="preserve"> Öğrenci İşleri görevlisine,</w:t>
      </w:r>
      <w:r w:rsidR="0005220E" w:rsidRPr="007F5518">
        <w:rPr>
          <w:rFonts w:ascii="Arial" w:eastAsia="Times New Roman" w:hAnsi="Arial" w:cs="Arial"/>
          <w:color w:val="2F2F2F"/>
          <w:lang w:eastAsia="tr-TR"/>
        </w:rPr>
        <w:t xml:space="preserve"> </w:t>
      </w:r>
      <w:r w:rsidRPr="007F5518">
        <w:rPr>
          <w:rFonts w:ascii="Arial" w:eastAsia="Times New Roman" w:hAnsi="Arial" w:cs="Arial"/>
          <w:color w:val="2F2F2F"/>
          <w:lang w:eastAsia="tr-TR"/>
        </w:rPr>
        <w:t>jüri üyelerine, danışmana ve öğrenciye e</w:t>
      </w:r>
      <w:r w:rsidR="0005220E" w:rsidRPr="007F5518">
        <w:rPr>
          <w:rFonts w:ascii="Arial" w:eastAsia="Times New Roman" w:hAnsi="Arial" w:cs="Arial"/>
          <w:color w:val="2F2F2F"/>
          <w:lang w:eastAsia="tr-TR"/>
        </w:rPr>
        <w:t>-posta yoluyla bildirir:</w:t>
      </w:r>
      <w:r w:rsidRPr="007F5518">
        <w:rPr>
          <w:rFonts w:ascii="Arial" w:eastAsia="Times New Roman" w:hAnsi="Arial" w:cs="Arial"/>
          <w:color w:val="2F2F2F"/>
          <w:lang w:eastAsia="tr-TR"/>
        </w:rPr>
        <w:t xml:space="preserve"> </w:t>
      </w:r>
    </w:p>
    <w:p w:rsidR="0005220E" w:rsidRPr="007F5518" w:rsidRDefault="0005220E" w:rsidP="00CF3D56">
      <w:pPr>
        <w:shd w:val="clear" w:color="auto" w:fill="FFFFFF"/>
        <w:spacing w:after="0" w:line="276" w:lineRule="atLeast"/>
        <w:ind w:left="426" w:hanging="360"/>
        <w:jc w:val="both"/>
        <w:rPr>
          <w:rFonts w:ascii="Arial" w:eastAsia="Times New Roman" w:hAnsi="Arial" w:cs="Arial"/>
          <w:color w:val="2F2F2F"/>
          <w:lang w:eastAsia="tr-TR"/>
        </w:rPr>
      </w:pPr>
    </w:p>
    <w:p w:rsidR="00C51FDE" w:rsidRPr="007F5518" w:rsidRDefault="0005220E" w:rsidP="0005220E">
      <w:pPr>
        <w:pStyle w:val="ListeParagraf"/>
        <w:numPr>
          <w:ilvl w:val="0"/>
          <w:numId w:val="1"/>
        </w:numPr>
        <w:shd w:val="clear" w:color="auto" w:fill="FFFFFF"/>
        <w:spacing w:after="0" w:line="276" w:lineRule="atLeast"/>
        <w:jc w:val="both"/>
        <w:rPr>
          <w:rFonts w:ascii="Arial" w:hAnsi="Arial" w:cs="Arial"/>
          <w:color w:val="2F2F2F"/>
          <w:sz w:val="22"/>
          <w:szCs w:val="22"/>
        </w:rPr>
      </w:pPr>
      <w:r w:rsidRPr="007F5518">
        <w:rPr>
          <w:rFonts w:ascii="Arial" w:hAnsi="Arial" w:cs="Arial"/>
          <w:color w:val="2F2F2F"/>
          <w:sz w:val="22"/>
          <w:szCs w:val="22"/>
        </w:rPr>
        <w:t>Öğrencin</w:t>
      </w:r>
      <w:r w:rsidR="00C51FDE" w:rsidRPr="007F5518">
        <w:rPr>
          <w:rFonts w:ascii="Arial" w:hAnsi="Arial" w:cs="Arial"/>
          <w:color w:val="2F2F2F"/>
          <w:sz w:val="22"/>
          <w:szCs w:val="22"/>
        </w:rPr>
        <w:t xml:space="preserve"> </w:t>
      </w:r>
      <w:r w:rsidRPr="007F5518">
        <w:rPr>
          <w:rFonts w:ascii="Arial" w:hAnsi="Arial" w:cs="Arial"/>
          <w:color w:val="2F2F2F"/>
          <w:sz w:val="22"/>
          <w:szCs w:val="22"/>
        </w:rPr>
        <w:t xml:space="preserve">BAŞARILI </w:t>
      </w:r>
      <w:r w:rsidR="00C51FDE" w:rsidRPr="007F5518">
        <w:rPr>
          <w:rFonts w:ascii="Arial" w:hAnsi="Arial" w:cs="Arial"/>
          <w:color w:val="2F2F2F"/>
          <w:sz w:val="22"/>
          <w:szCs w:val="22"/>
        </w:rPr>
        <w:t>olması durum</w:t>
      </w:r>
      <w:r w:rsidRPr="007F5518">
        <w:rPr>
          <w:rFonts w:ascii="Arial" w:hAnsi="Arial" w:cs="Arial"/>
          <w:color w:val="2F2F2F"/>
          <w:sz w:val="22"/>
          <w:szCs w:val="22"/>
        </w:rPr>
        <w:t>unda;</w:t>
      </w:r>
      <w:r w:rsidR="00C51FDE" w:rsidRPr="007F5518">
        <w:rPr>
          <w:rFonts w:ascii="Arial" w:hAnsi="Arial" w:cs="Arial"/>
          <w:color w:val="2F2F2F"/>
          <w:sz w:val="22"/>
          <w:szCs w:val="22"/>
        </w:rPr>
        <w:t xml:space="preserve"> daha önce karar verilen tarihte sözlü sınava alınır.</w:t>
      </w:r>
    </w:p>
    <w:p w:rsidR="0005220E" w:rsidRPr="007F5518" w:rsidRDefault="0005220E" w:rsidP="0005220E">
      <w:pPr>
        <w:pStyle w:val="ListeParagraf"/>
        <w:numPr>
          <w:ilvl w:val="0"/>
          <w:numId w:val="1"/>
        </w:numPr>
        <w:shd w:val="clear" w:color="auto" w:fill="FFFFFF"/>
        <w:spacing w:after="0" w:line="276" w:lineRule="atLeast"/>
        <w:jc w:val="both"/>
        <w:rPr>
          <w:rFonts w:ascii="Arial" w:hAnsi="Arial" w:cs="Arial"/>
          <w:color w:val="2F2F2F"/>
          <w:sz w:val="22"/>
          <w:szCs w:val="22"/>
        </w:rPr>
      </w:pPr>
      <w:r w:rsidRPr="007F5518">
        <w:rPr>
          <w:rFonts w:ascii="Arial" w:hAnsi="Arial" w:cs="Arial"/>
          <w:color w:val="2F2F2F"/>
          <w:sz w:val="22"/>
          <w:szCs w:val="22"/>
        </w:rPr>
        <w:t xml:space="preserve">Öğrencin BAŞARISIZ olması durumunda; </w:t>
      </w:r>
      <w:r w:rsidR="00C51FDE" w:rsidRPr="007F5518">
        <w:rPr>
          <w:rFonts w:ascii="Arial" w:hAnsi="Arial" w:cs="Arial"/>
          <w:color w:val="2F2F2F"/>
          <w:sz w:val="22"/>
          <w:szCs w:val="22"/>
        </w:rPr>
        <w:t>sözlü sınava giremez ve bir sonraki dönemde tekrar yeterlik sınavı</w:t>
      </w:r>
      <w:r w:rsidR="00823E5C" w:rsidRPr="007F5518">
        <w:rPr>
          <w:rFonts w:ascii="Arial" w:hAnsi="Arial" w:cs="Arial"/>
          <w:color w:val="2F2F2F"/>
          <w:sz w:val="22"/>
          <w:szCs w:val="22"/>
        </w:rPr>
        <w:t xml:space="preserve"> başvurusu yapar</w:t>
      </w:r>
      <w:r w:rsidR="00C51FDE" w:rsidRPr="007F5518">
        <w:rPr>
          <w:rFonts w:ascii="Arial" w:hAnsi="Arial" w:cs="Arial"/>
          <w:color w:val="2F2F2F"/>
          <w:sz w:val="22"/>
          <w:szCs w:val="22"/>
        </w:rPr>
        <w:t xml:space="preserve">. </w:t>
      </w:r>
    </w:p>
    <w:p w:rsidR="0005220E" w:rsidRPr="007F5518" w:rsidRDefault="0005220E" w:rsidP="0005220E">
      <w:pPr>
        <w:pStyle w:val="ListeParagraf"/>
        <w:numPr>
          <w:ilvl w:val="0"/>
          <w:numId w:val="2"/>
        </w:numPr>
        <w:shd w:val="clear" w:color="auto" w:fill="FFFFFF"/>
        <w:spacing w:after="0" w:line="276" w:lineRule="atLeast"/>
        <w:jc w:val="both"/>
        <w:rPr>
          <w:rFonts w:ascii="Arial" w:hAnsi="Arial" w:cs="Arial"/>
          <w:color w:val="2F2F2F"/>
          <w:sz w:val="22"/>
          <w:szCs w:val="22"/>
        </w:rPr>
      </w:pPr>
      <w:r w:rsidRPr="007F5518">
        <w:rPr>
          <w:rFonts w:ascii="Arial" w:hAnsi="Arial" w:cs="Arial"/>
          <w:bCs/>
          <w:color w:val="333333"/>
          <w:sz w:val="22"/>
          <w:szCs w:val="22"/>
        </w:rPr>
        <w:t>Doktora yeterlik sınavının sözlü aşamasında jüri başkanı,</w:t>
      </w:r>
      <w:r w:rsidRPr="007F5518">
        <w:rPr>
          <w:rFonts w:ascii="Arial" w:hAnsi="Arial" w:cs="Arial"/>
          <w:b/>
          <w:bCs/>
          <w:color w:val="333333"/>
          <w:sz w:val="22"/>
          <w:szCs w:val="22"/>
        </w:rPr>
        <w:t> </w:t>
      </w:r>
      <w:r w:rsidRPr="007F5518">
        <w:rPr>
          <w:rFonts w:ascii="Arial" w:hAnsi="Arial" w:cs="Arial"/>
          <w:color w:val="2F2F2F"/>
          <w:sz w:val="22"/>
          <w:szCs w:val="22"/>
        </w:rPr>
        <w:t>sınavın yapılacağı tarih ve saatte “</w:t>
      </w:r>
      <w:proofErr w:type="gramStart"/>
      <w:r w:rsidRPr="007F5518">
        <w:rPr>
          <w:rFonts w:ascii="Arial" w:hAnsi="Arial" w:cs="Arial"/>
          <w:color w:val="2F2F2F"/>
          <w:sz w:val="22"/>
          <w:szCs w:val="22"/>
        </w:rPr>
        <w:t>online</w:t>
      </w:r>
      <w:proofErr w:type="gramEnd"/>
      <w:r w:rsidRPr="007F5518">
        <w:rPr>
          <w:rFonts w:ascii="Arial" w:hAnsi="Arial" w:cs="Arial"/>
          <w:color w:val="2F2F2F"/>
          <w:sz w:val="22"/>
          <w:szCs w:val="22"/>
        </w:rPr>
        <w:t>.deu.edu.tr”  sistemi üzerinden sesli ve görüntülü sınavı başlatarak, </w:t>
      </w:r>
      <w:r w:rsidRPr="007F5518">
        <w:rPr>
          <w:rFonts w:ascii="Arial" w:hAnsi="Arial" w:cs="Arial"/>
          <w:bCs/>
          <w:color w:val="333333"/>
          <w:sz w:val="22"/>
          <w:szCs w:val="22"/>
        </w:rPr>
        <w:t>sınavın tamamını kayıt altına alır</w:t>
      </w:r>
      <w:r w:rsidRPr="007F5518">
        <w:rPr>
          <w:rFonts w:ascii="Arial" w:hAnsi="Arial" w:cs="Arial"/>
          <w:color w:val="2F2F2F"/>
          <w:sz w:val="22"/>
          <w:szCs w:val="22"/>
        </w:rPr>
        <w:t>. Diğer jüri üyeleri de bu toplantıya katılır.</w:t>
      </w:r>
    </w:p>
    <w:p w:rsidR="0005220E" w:rsidRPr="007F5518" w:rsidRDefault="0005220E" w:rsidP="0005220E">
      <w:pPr>
        <w:pStyle w:val="ListeParagraf"/>
        <w:numPr>
          <w:ilvl w:val="0"/>
          <w:numId w:val="2"/>
        </w:numPr>
        <w:shd w:val="clear" w:color="auto" w:fill="FFFFFF"/>
        <w:spacing w:after="0" w:line="276" w:lineRule="atLeast"/>
        <w:jc w:val="both"/>
        <w:rPr>
          <w:rFonts w:ascii="Arial" w:hAnsi="Arial" w:cs="Arial"/>
          <w:color w:val="2F2F2F"/>
          <w:sz w:val="22"/>
          <w:szCs w:val="22"/>
        </w:rPr>
      </w:pPr>
      <w:r w:rsidRPr="007F5518">
        <w:rPr>
          <w:rFonts w:ascii="Arial" w:hAnsi="Arial" w:cs="Arial"/>
          <w:bCs/>
          <w:color w:val="333333"/>
          <w:sz w:val="22"/>
          <w:szCs w:val="22"/>
        </w:rPr>
        <w:t>Öğrenci</w:t>
      </w:r>
      <w:r w:rsidRPr="007F5518">
        <w:rPr>
          <w:rFonts w:ascii="Arial" w:hAnsi="Arial" w:cs="Arial"/>
          <w:color w:val="2F2F2F"/>
          <w:sz w:val="22"/>
          <w:szCs w:val="22"/>
        </w:rPr>
        <w:t>, “</w:t>
      </w:r>
      <w:proofErr w:type="gramStart"/>
      <w:r w:rsidRPr="007F5518">
        <w:rPr>
          <w:rFonts w:ascii="Arial" w:hAnsi="Arial" w:cs="Arial"/>
          <w:color w:val="2F2F2F"/>
          <w:sz w:val="22"/>
          <w:szCs w:val="22"/>
        </w:rPr>
        <w:t>online</w:t>
      </w:r>
      <w:proofErr w:type="gramEnd"/>
      <w:r w:rsidRPr="007F5518">
        <w:rPr>
          <w:rFonts w:ascii="Arial" w:hAnsi="Arial" w:cs="Arial"/>
          <w:color w:val="2F2F2F"/>
          <w:sz w:val="22"/>
          <w:szCs w:val="22"/>
        </w:rPr>
        <w:t>.deu.edu.tr”  sayfasındaki ilgili toplantıya </w:t>
      </w:r>
      <w:r w:rsidRPr="007F5518">
        <w:rPr>
          <w:rFonts w:ascii="Arial" w:hAnsi="Arial" w:cs="Arial"/>
          <w:bCs/>
          <w:color w:val="333333"/>
          <w:sz w:val="22"/>
          <w:szCs w:val="22"/>
          <w:u w:val="single"/>
        </w:rPr>
        <w:t>bilgisayarının mikrofonu ve kamerası açık şekilde</w:t>
      </w:r>
      <w:r w:rsidRPr="007F5518">
        <w:rPr>
          <w:rFonts w:ascii="Arial" w:hAnsi="Arial" w:cs="Arial"/>
          <w:color w:val="2F2F2F"/>
          <w:sz w:val="22"/>
          <w:szCs w:val="22"/>
        </w:rPr>
        <w:t> katılır ve </w:t>
      </w:r>
      <w:r w:rsidR="00515C30" w:rsidRPr="007F5518">
        <w:rPr>
          <w:rFonts w:ascii="Arial" w:hAnsi="Arial" w:cs="Arial"/>
          <w:bCs/>
          <w:color w:val="333333"/>
          <w:sz w:val="22"/>
          <w:szCs w:val="22"/>
          <w:u w:val="single"/>
        </w:rPr>
        <w:t>sözlü</w:t>
      </w:r>
      <w:r w:rsidRPr="007F5518">
        <w:rPr>
          <w:rFonts w:ascii="Arial" w:hAnsi="Arial" w:cs="Arial"/>
          <w:bCs/>
          <w:color w:val="333333"/>
          <w:sz w:val="22"/>
          <w:szCs w:val="22"/>
          <w:u w:val="single"/>
        </w:rPr>
        <w:t xml:space="preserve"> aşama boyunca mikrofonu ve kamerayı açık şekilde bulundurur</w:t>
      </w:r>
      <w:r w:rsidRPr="007F5518">
        <w:rPr>
          <w:rFonts w:ascii="Arial" w:hAnsi="Arial" w:cs="Arial"/>
          <w:color w:val="2F2F2F"/>
          <w:sz w:val="22"/>
          <w:szCs w:val="22"/>
        </w:rPr>
        <w:t>.</w:t>
      </w:r>
    </w:p>
    <w:p w:rsidR="0005220E" w:rsidRPr="007F5518" w:rsidRDefault="0005220E" w:rsidP="0005220E">
      <w:pPr>
        <w:pStyle w:val="ListeParagraf"/>
        <w:numPr>
          <w:ilvl w:val="0"/>
          <w:numId w:val="2"/>
        </w:numPr>
        <w:shd w:val="clear" w:color="auto" w:fill="FFFFFF"/>
        <w:spacing w:after="0" w:line="276" w:lineRule="atLeast"/>
        <w:jc w:val="both"/>
        <w:rPr>
          <w:rFonts w:ascii="Arial" w:hAnsi="Arial" w:cs="Arial"/>
          <w:color w:val="2F2F2F"/>
          <w:sz w:val="22"/>
          <w:szCs w:val="22"/>
        </w:rPr>
      </w:pPr>
      <w:r w:rsidRPr="007F5518">
        <w:rPr>
          <w:rFonts w:ascii="Arial" w:hAnsi="Arial" w:cs="Arial"/>
          <w:bCs/>
          <w:color w:val="333333"/>
          <w:sz w:val="22"/>
          <w:szCs w:val="22"/>
        </w:rPr>
        <w:t>Sözlü sınav soruları</w:t>
      </w:r>
      <w:r w:rsidRPr="007F5518">
        <w:rPr>
          <w:rFonts w:ascii="Arial" w:hAnsi="Arial" w:cs="Arial"/>
          <w:color w:val="2F2F2F"/>
          <w:sz w:val="22"/>
          <w:szCs w:val="22"/>
        </w:rPr>
        <w:t> öğrenciye okunur</w:t>
      </w:r>
      <w:r w:rsidR="0014064B">
        <w:rPr>
          <w:rFonts w:ascii="Arial" w:hAnsi="Arial" w:cs="Arial"/>
          <w:color w:val="2F2F2F"/>
          <w:sz w:val="22"/>
          <w:szCs w:val="22"/>
        </w:rPr>
        <w:t xml:space="preserve">/ </w:t>
      </w:r>
      <w:proofErr w:type="gramStart"/>
      <w:r w:rsidR="0014064B" w:rsidRPr="007F5518">
        <w:rPr>
          <w:rFonts w:ascii="Arial" w:hAnsi="Arial" w:cs="Arial"/>
          <w:color w:val="2F2F2F"/>
          <w:sz w:val="22"/>
          <w:szCs w:val="22"/>
        </w:rPr>
        <w:t>online</w:t>
      </w:r>
      <w:proofErr w:type="gramEnd"/>
      <w:r w:rsidR="0014064B" w:rsidRPr="007F5518">
        <w:rPr>
          <w:rFonts w:ascii="Arial" w:hAnsi="Arial" w:cs="Arial"/>
          <w:color w:val="2F2F2F"/>
          <w:sz w:val="22"/>
          <w:szCs w:val="22"/>
        </w:rPr>
        <w:t>.deu.edu.tr”  sisteminde</w:t>
      </w:r>
      <w:r w:rsidR="0014064B">
        <w:rPr>
          <w:rFonts w:ascii="Arial" w:hAnsi="Arial" w:cs="Arial"/>
          <w:color w:val="2F2F2F"/>
          <w:sz w:val="22"/>
          <w:szCs w:val="22"/>
        </w:rPr>
        <w:t>ki yazışma bölümünden sınav sırasında</w:t>
      </w:r>
      <w:r w:rsidR="00A77CAE">
        <w:rPr>
          <w:rFonts w:ascii="Arial" w:hAnsi="Arial" w:cs="Arial"/>
          <w:color w:val="2F2F2F"/>
          <w:sz w:val="22"/>
          <w:szCs w:val="22"/>
        </w:rPr>
        <w:t xml:space="preserve"> </w:t>
      </w:r>
      <w:r w:rsidR="0014064B">
        <w:rPr>
          <w:rFonts w:ascii="Arial" w:hAnsi="Arial" w:cs="Arial"/>
          <w:color w:val="2F2F2F"/>
          <w:sz w:val="22"/>
          <w:szCs w:val="22"/>
        </w:rPr>
        <w:t>yazılabilir</w:t>
      </w:r>
      <w:r w:rsidRPr="007F5518">
        <w:rPr>
          <w:rFonts w:ascii="Arial" w:hAnsi="Arial" w:cs="Arial"/>
          <w:color w:val="2F2F2F"/>
          <w:sz w:val="22"/>
          <w:szCs w:val="22"/>
        </w:rPr>
        <w:t xml:space="preserve"> veya “online.deu.edu.tr”  sistemindeki “ödevler” başlığının altına metin olarak yüklenir ve soruların öğrenci tarafından okunduğu jüri başkanı tarafından teyit edilir.</w:t>
      </w:r>
    </w:p>
    <w:p w:rsidR="0014064B" w:rsidRPr="0014064B" w:rsidRDefault="0005220E" w:rsidP="0014064B">
      <w:pPr>
        <w:pStyle w:val="ListeParagraf"/>
        <w:numPr>
          <w:ilvl w:val="0"/>
          <w:numId w:val="2"/>
        </w:numPr>
        <w:shd w:val="clear" w:color="auto" w:fill="FFFFFF"/>
        <w:spacing w:after="0" w:line="276" w:lineRule="atLeast"/>
        <w:jc w:val="both"/>
        <w:rPr>
          <w:rFonts w:ascii="Arial" w:hAnsi="Arial" w:cs="Arial"/>
          <w:color w:val="2F2F2F"/>
          <w:sz w:val="22"/>
          <w:szCs w:val="22"/>
        </w:rPr>
      </w:pPr>
      <w:proofErr w:type="gramStart"/>
      <w:r w:rsidRPr="007F5518">
        <w:rPr>
          <w:rFonts w:ascii="Arial" w:hAnsi="Arial" w:cs="Arial"/>
          <w:bCs/>
          <w:color w:val="333333"/>
          <w:sz w:val="22"/>
          <w:szCs w:val="22"/>
        </w:rPr>
        <w:t>Sözlü  sınav</w:t>
      </w:r>
      <w:proofErr w:type="gramEnd"/>
      <w:r w:rsidRPr="007F5518">
        <w:rPr>
          <w:rFonts w:ascii="Arial" w:hAnsi="Arial" w:cs="Arial"/>
          <w:bCs/>
          <w:color w:val="333333"/>
          <w:sz w:val="22"/>
          <w:szCs w:val="22"/>
        </w:rPr>
        <w:t xml:space="preserve"> süresi boyunca öğrenci izlenir</w:t>
      </w:r>
      <w:r w:rsidRPr="007F5518">
        <w:rPr>
          <w:rFonts w:ascii="Arial" w:hAnsi="Arial" w:cs="Arial"/>
          <w:b/>
          <w:bCs/>
          <w:color w:val="333333"/>
          <w:sz w:val="22"/>
          <w:szCs w:val="22"/>
        </w:rPr>
        <w:t>.</w:t>
      </w:r>
      <w:r w:rsidRPr="007F5518">
        <w:rPr>
          <w:rFonts w:ascii="Arial" w:hAnsi="Arial" w:cs="Arial"/>
          <w:color w:val="2F2F2F"/>
          <w:sz w:val="22"/>
          <w:szCs w:val="22"/>
        </w:rPr>
        <w:t> Sınav süresi</w:t>
      </w:r>
      <w:r w:rsidR="00857A62" w:rsidRPr="007F5518">
        <w:rPr>
          <w:rFonts w:ascii="Arial" w:hAnsi="Arial" w:cs="Arial"/>
          <w:color w:val="2F2F2F"/>
          <w:sz w:val="22"/>
          <w:szCs w:val="22"/>
        </w:rPr>
        <w:t xml:space="preserve">nce öğrencinin sözlü sorulara verdiği cevaplar da </w:t>
      </w:r>
      <w:r w:rsidR="0014064B">
        <w:rPr>
          <w:rFonts w:ascii="Arial" w:hAnsi="Arial" w:cs="Arial"/>
          <w:color w:val="2F2F2F"/>
          <w:sz w:val="22"/>
          <w:szCs w:val="22"/>
        </w:rPr>
        <w:t>sistemde kayıtlı olacaktır</w:t>
      </w:r>
    </w:p>
    <w:p w:rsidR="007F5518" w:rsidRPr="0014064B" w:rsidRDefault="0005220E" w:rsidP="0014064B">
      <w:pPr>
        <w:pStyle w:val="ListeParagraf"/>
        <w:numPr>
          <w:ilvl w:val="0"/>
          <w:numId w:val="2"/>
        </w:numPr>
        <w:shd w:val="clear" w:color="auto" w:fill="FFFFFF"/>
        <w:spacing w:after="0" w:line="276" w:lineRule="atLeast"/>
        <w:jc w:val="both"/>
        <w:rPr>
          <w:rFonts w:ascii="Arial" w:hAnsi="Arial" w:cs="Arial"/>
          <w:color w:val="2F2F2F"/>
          <w:sz w:val="22"/>
          <w:szCs w:val="22"/>
        </w:rPr>
      </w:pPr>
      <w:r w:rsidRPr="007F5518">
        <w:rPr>
          <w:rFonts w:ascii="Arial" w:hAnsi="Arial" w:cs="Arial"/>
          <w:color w:val="2F2F2F"/>
          <w:sz w:val="22"/>
          <w:szCs w:val="22"/>
        </w:rPr>
        <w:t xml:space="preserve">Öğrencinin </w:t>
      </w:r>
      <w:r w:rsidR="00857A62" w:rsidRPr="007F5518">
        <w:rPr>
          <w:rFonts w:ascii="Arial" w:hAnsi="Arial" w:cs="Arial"/>
          <w:color w:val="2F2F2F"/>
          <w:sz w:val="22"/>
          <w:szCs w:val="22"/>
        </w:rPr>
        <w:t>sözlü</w:t>
      </w:r>
      <w:r w:rsidRPr="007F5518">
        <w:rPr>
          <w:rFonts w:ascii="Arial" w:hAnsi="Arial" w:cs="Arial"/>
          <w:color w:val="2F2F2F"/>
          <w:sz w:val="22"/>
          <w:szCs w:val="22"/>
        </w:rPr>
        <w:t xml:space="preserve"> aşama</w:t>
      </w:r>
      <w:r w:rsidR="00857A62" w:rsidRPr="007F5518">
        <w:rPr>
          <w:rFonts w:ascii="Arial" w:hAnsi="Arial" w:cs="Arial"/>
          <w:color w:val="2F2F2F"/>
          <w:sz w:val="22"/>
          <w:szCs w:val="22"/>
        </w:rPr>
        <w:t>da</w:t>
      </w:r>
      <w:r w:rsidRPr="007F5518">
        <w:rPr>
          <w:rFonts w:ascii="Arial" w:hAnsi="Arial" w:cs="Arial"/>
          <w:color w:val="2F2F2F"/>
          <w:sz w:val="22"/>
          <w:szCs w:val="22"/>
        </w:rPr>
        <w:t xml:space="preserve"> verdiği cevaplar, </w:t>
      </w:r>
      <w:r w:rsidR="00857A62" w:rsidRPr="007F5518">
        <w:rPr>
          <w:rFonts w:ascii="Arial" w:hAnsi="Arial" w:cs="Arial"/>
          <w:color w:val="2F2F2F"/>
          <w:sz w:val="22"/>
          <w:szCs w:val="22"/>
        </w:rPr>
        <w:t>başkan</w:t>
      </w:r>
      <w:r w:rsidRPr="007F5518">
        <w:rPr>
          <w:rFonts w:ascii="Arial" w:hAnsi="Arial" w:cs="Arial"/>
          <w:color w:val="2F2F2F"/>
          <w:sz w:val="22"/>
          <w:szCs w:val="22"/>
        </w:rPr>
        <w:t xml:space="preserve"> ve diğer jüri üyeleri tarafından değerlendirilir ve öğrencinin </w:t>
      </w:r>
      <w:r w:rsidR="00857A62" w:rsidRPr="007F5518">
        <w:rPr>
          <w:rFonts w:ascii="Arial" w:hAnsi="Arial" w:cs="Arial"/>
          <w:color w:val="2F2F2F"/>
          <w:sz w:val="22"/>
          <w:szCs w:val="22"/>
        </w:rPr>
        <w:t>sözlü</w:t>
      </w:r>
      <w:r w:rsidRPr="007F5518">
        <w:rPr>
          <w:rFonts w:ascii="Arial" w:hAnsi="Arial" w:cs="Arial"/>
          <w:color w:val="2F2F2F"/>
          <w:sz w:val="22"/>
          <w:szCs w:val="22"/>
        </w:rPr>
        <w:t xml:space="preserve"> aşamadaki başarısı karara bağlanır.</w:t>
      </w:r>
    </w:p>
    <w:p w:rsidR="008D5F3D" w:rsidRPr="007F5518" w:rsidRDefault="0005220E" w:rsidP="008D5F3D">
      <w:pPr>
        <w:pStyle w:val="ListeParagraf"/>
        <w:numPr>
          <w:ilvl w:val="0"/>
          <w:numId w:val="2"/>
        </w:numPr>
        <w:shd w:val="clear" w:color="auto" w:fill="FFFFFF"/>
        <w:spacing w:after="0" w:line="276" w:lineRule="atLeast"/>
        <w:jc w:val="both"/>
        <w:rPr>
          <w:rFonts w:ascii="Arial" w:hAnsi="Arial" w:cs="Arial"/>
          <w:color w:val="2F2F2F"/>
          <w:sz w:val="22"/>
          <w:szCs w:val="22"/>
        </w:rPr>
      </w:pPr>
      <w:r w:rsidRPr="007F5518">
        <w:rPr>
          <w:rFonts w:ascii="Arial" w:hAnsi="Arial" w:cs="Arial"/>
          <w:color w:val="2F2F2F"/>
          <w:sz w:val="22"/>
          <w:szCs w:val="22"/>
        </w:rPr>
        <w:t> </w:t>
      </w:r>
      <w:r w:rsidRPr="007F5518">
        <w:rPr>
          <w:rFonts w:ascii="Arial" w:hAnsi="Arial" w:cs="Arial"/>
          <w:bCs/>
          <w:color w:val="333333"/>
          <w:sz w:val="22"/>
          <w:szCs w:val="22"/>
        </w:rPr>
        <w:t>Başkan dahil, jüri üyelerinden her biri</w:t>
      </w:r>
      <w:r w:rsidRPr="007F5518">
        <w:rPr>
          <w:rFonts w:ascii="Arial" w:hAnsi="Arial" w:cs="Arial"/>
          <w:color w:val="2F2F2F"/>
          <w:sz w:val="22"/>
          <w:szCs w:val="22"/>
        </w:rPr>
        <w:t>, </w:t>
      </w:r>
      <w:r w:rsidR="00515C30" w:rsidRPr="007F5518">
        <w:rPr>
          <w:rFonts w:ascii="Arial" w:hAnsi="Arial" w:cs="Arial"/>
          <w:color w:val="2F2F2F"/>
          <w:sz w:val="22"/>
          <w:szCs w:val="22"/>
        </w:rPr>
        <w:t>daha önce yazılı aşamada doldurdukları</w:t>
      </w:r>
      <w:r w:rsidRPr="007F5518">
        <w:rPr>
          <w:rFonts w:ascii="Arial" w:hAnsi="Arial" w:cs="Arial"/>
          <w:color w:val="2F2F2F"/>
          <w:sz w:val="22"/>
          <w:szCs w:val="22"/>
        </w:rPr>
        <w:t> “</w:t>
      </w:r>
      <w:hyperlink r:id="rId9" w:tgtFrame="_blank" w:history="1">
        <w:r w:rsidRPr="007F5518">
          <w:rPr>
            <w:rFonts w:ascii="Arial" w:hAnsi="Arial" w:cs="Arial"/>
            <w:bCs/>
            <w:color w:val="333333"/>
            <w:sz w:val="22"/>
            <w:szCs w:val="22"/>
            <w:u w:val="single"/>
          </w:rPr>
          <w:t xml:space="preserve">DOKTORA YETERLİK SINAVI JÜRİ ÜYESİ ÇEVRİM İÇİ OY BEYAN </w:t>
        </w:r>
        <w:proofErr w:type="spellStart"/>
        <w:r w:rsidRPr="007F5518">
          <w:rPr>
            <w:rFonts w:ascii="Arial" w:hAnsi="Arial" w:cs="Arial"/>
            <w:bCs/>
            <w:color w:val="333333"/>
            <w:sz w:val="22"/>
            <w:szCs w:val="22"/>
            <w:u w:val="single"/>
          </w:rPr>
          <w:t>FORMU</w:t>
        </w:r>
      </w:hyperlink>
      <w:r w:rsidRPr="007F5518">
        <w:rPr>
          <w:rFonts w:ascii="Arial" w:hAnsi="Arial" w:cs="Arial"/>
          <w:color w:val="2F2F2F"/>
          <w:sz w:val="22"/>
          <w:szCs w:val="22"/>
        </w:rPr>
        <w:t>”</w:t>
      </w:r>
      <w:proofErr w:type="gramStart"/>
      <w:r w:rsidRPr="007F5518">
        <w:rPr>
          <w:rFonts w:ascii="Arial" w:hAnsi="Arial" w:cs="Arial"/>
          <w:color w:val="2F2F2F"/>
          <w:sz w:val="22"/>
          <w:szCs w:val="22"/>
        </w:rPr>
        <w:t>nun</w:t>
      </w:r>
      <w:proofErr w:type="spellEnd"/>
      <w:r w:rsidRPr="007F5518">
        <w:rPr>
          <w:rFonts w:ascii="Arial" w:hAnsi="Arial" w:cs="Arial"/>
          <w:color w:val="2F2F2F"/>
          <w:sz w:val="22"/>
          <w:szCs w:val="22"/>
        </w:rPr>
        <w:t xml:space="preserve"> </w:t>
      </w:r>
      <w:r w:rsidR="00857A62" w:rsidRPr="007F5518">
        <w:rPr>
          <w:rFonts w:ascii="Arial" w:hAnsi="Arial" w:cs="Arial"/>
          <w:color w:val="2F2F2F"/>
          <w:sz w:val="22"/>
          <w:szCs w:val="22"/>
        </w:rPr>
        <w:t xml:space="preserve"> SÖZLÜ</w:t>
      </w:r>
      <w:proofErr w:type="gramEnd"/>
      <w:r w:rsidRPr="007F5518">
        <w:rPr>
          <w:rFonts w:ascii="Arial" w:hAnsi="Arial" w:cs="Arial"/>
          <w:color w:val="2F2F2F"/>
          <w:sz w:val="22"/>
          <w:szCs w:val="22"/>
        </w:rPr>
        <w:t xml:space="preserve"> SINAV SONUCU bölümünü doldurur ve imzalar. </w:t>
      </w:r>
      <w:r w:rsidRPr="007F5518">
        <w:rPr>
          <w:rFonts w:ascii="Arial" w:hAnsi="Arial" w:cs="Arial"/>
          <w:bCs/>
          <w:color w:val="333333"/>
          <w:sz w:val="22"/>
          <w:szCs w:val="22"/>
        </w:rPr>
        <w:t>Başkan dışındaki jüri üyeleri</w:t>
      </w:r>
      <w:r w:rsidRPr="007F5518">
        <w:rPr>
          <w:rFonts w:ascii="Arial" w:hAnsi="Arial" w:cs="Arial"/>
          <w:color w:val="2F2F2F"/>
          <w:sz w:val="22"/>
          <w:szCs w:val="22"/>
        </w:rPr>
        <w:t>, bu formun fotoğrafı veya taratılmış kopyasını e-posta ekinde </w:t>
      </w:r>
      <w:r w:rsidRPr="007F5518">
        <w:rPr>
          <w:rFonts w:ascii="Arial" w:hAnsi="Arial" w:cs="Arial"/>
          <w:bCs/>
          <w:color w:val="333333"/>
          <w:sz w:val="22"/>
          <w:szCs w:val="22"/>
        </w:rPr>
        <w:t>başkana</w:t>
      </w:r>
      <w:r w:rsidRPr="007F5518">
        <w:rPr>
          <w:rFonts w:ascii="Arial" w:hAnsi="Arial" w:cs="Arial"/>
          <w:color w:val="2F2F2F"/>
          <w:sz w:val="22"/>
          <w:szCs w:val="22"/>
        </w:rPr>
        <w:t> gönderir. </w:t>
      </w:r>
    </w:p>
    <w:p w:rsidR="0005220E" w:rsidRPr="007F5518" w:rsidRDefault="0005220E" w:rsidP="00857A62">
      <w:pPr>
        <w:pStyle w:val="ListeParagraf"/>
        <w:numPr>
          <w:ilvl w:val="0"/>
          <w:numId w:val="2"/>
        </w:numPr>
        <w:shd w:val="clear" w:color="auto" w:fill="FFFFFF"/>
        <w:spacing w:after="0" w:line="276" w:lineRule="atLeast"/>
        <w:jc w:val="both"/>
        <w:rPr>
          <w:rFonts w:ascii="Arial" w:hAnsi="Arial" w:cs="Arial"/>
          <w:color w:val="2F2F2F"/>
          <w:sz w:val="22"/>
          <w:szCs w:val="22"/>
        </w:rPr>
      </w:pPr>
      <w:r w:rsidRPr="007F5518">
        <w:rPr>
          <w:rFonts w:ascii="Arial" w:hAnsi="Arial" w:cs="Arial"/>
          <w:color w:val="2F2F2F"/>
          <w:sz w:val="22"/>
          <w:szCs w:val="22"/>
        </w:rPr>
        <w:t> </w:t>
      </w:r>
      <w:r w:rsidRPr="007F5518">
        <w:rPr>
          <w:rFonts w:ascii="Arial" w:hAnsi="Arial" w:cs="Arial"/>
          <w:bCs/>
          <w:color w:val="333333"/>
          <w:sz w:val="22"/>
          <w:szCs w:val="22"/>
        </w:rPr>
        <w:t>Jüri Başkanı</w:t>
      </w:r>
      <w:r w:rsidRPr="007F5518">
        <w:rPr>
          <w:rFonts w:ascii="Arial" w:hAnsi="Arial" w:cs="Arial"/>
          <w:color w:val="2F2F2F"/>
          <w:sz w:val="22"/>
          <w:szCs w:val="22"/>
        </w:rPr>
        <w:t>, </w:t>
      </w:r>
      <w:r w:rsidR="00515C30" w:rsidRPr="007F5518">
        <w:rPr>
          <w:rFonts w:ascii="Arial" w:hAnsi="Arial" w:cs="Arial"/>
          <w:color w:val="2F2F2F"/>
          <w:sz w:val="22"/>
          <w:szCs w:val="22"/>
        </w:rPr>
        <w:t xml:space="preserve"> </w:t>
      </w:r>
      <w:r w:rsidRPr="007F5518">
        <w:rPr>
          <w:rFonts w:ascii="Arial" w:hAnsi="Arial" w:cs="Arial"/>
          <w:color w:val="2F2F2F"/>
          <w:sz w:val="22"/>
          <w:szCs w:val="22"/>
        </w:rPr>
        <w:t>“</w:t>
      </w:r>
      <w:hyperlink r:id="rId10" w:tgtFrame="_blank" w:history="1">
        <w:r w:rsidRPr="007F5518">
          <w:rPr>
            <w:rFonts w:ascii="Arial" w:hAnsi="Arial" w:cs="Arial"/>
            <w:bCs/>
            <w:sz w:val="22"/>
            <w:szCs w:val="22"/>
            <w:u w:val="single"/>
          </w:rPr>
          <w:t>DOKTORA YETERLİK SINAVI GENEL SINAV SONU</w:t>
        </w:r>
        <w:r w:rsidR="00857A62" w:rsidRPr="007F5518">
          <w:rPr>
            <w:rFonts w:ascii="Arial" w:hAnsi="Arial" w:cs="Arial"/>
            <w:bCs/>
            <w:sz w:val="22"/>
            <w:szCs w:val="22"/>
            <w:u w:val="single"/>
          </w:rPr>
          <w:t>Ç</w:t>
        </w:r>
        <w:r w:rsidRPr="007F5518">
          <w:rPr>
            <w:rFonts w:ascii="Arial" w:hAnsi="Arial" w:cs="Arial"/>
            <w:bCs/>
            <w:sz w:val="22"/>
            <w:szCs w:val="22"/>
            <w:u w:val="single"/>
          </w:rPr>
          <w:t xml:space="preserve"> TUTANAĞI-JÜRİ </w:t>
        </w:r>
        <w:proofErr w:type="spellStart"/>
        <w:r w:rsidRPr="007F5518">
          <w:rPr>
            <w:rFonts w:ascii="Arial" w:hAnsi="Arial" w:cs="Arial"/>
            <w:bCs/>
            <w:sz w:val="22"/>
            <w:szCs w:val="22"/>
            <w:u w:val="single"/>
          </w:rPr>
          <w:t>FORMU</w:t>
        </w:r>
      </w:hyperlink>
      <w:r w:rsidRPr="007F5518">
        <w:rPr>
          <w:rFonts w:ascii="Arial" w:hAnsi="Arial" w:cs="Arial"/>
          <w:color w:val="2F2F2F"/>
          <w:sz w:val="22"/>
          <w:szCs w:val="22"/>
        </w:rPr>
        <w:t>”nun</w:t>
      </w:r>
      <w:proofErr w:type="spellEnd"/>
      <w:r w:rsidRPr="007F5518">
        <w:rPr>
          <w:rFonts w:ascii="Arial" w:hAnsi="Arial" w:cs="Arial"/>
          <w:color w:val="2F2F2F"/>
          <w:sz w:val="22"/>
          <w:szCs w:val="22"/>
        </w:rPr>
        <w:t xml:space="preserve"> YAZILI SINAV SONUCU bölümünü ve GENEL SONUÇ bölümünü doldurur, formu imzalar ve bu formun fotoğrafı veya taratılmış kopyasını temin eder. </w:t>
      </w:r>
    </w:p>
    <w:p w:rsidR="008D5F3D" w:rsidRPr="007F5518" w:rsidRDefault="008D5F3D" w:rsidP="008D5F3D">
      <w:pPr>
        <w:pStyle w:val="ListeParagraf"/>
        <w:shd w:val="clear" w:color="auto" w:fill="FFFFFF"/>
        <w:spacing w:after="0" w:line="276" w:lineRule="atLeast"/>
        <w:ind w:left="720"/>
        <w:jc w:val="both"/>
        <w:rPr>
          <w:rFonts w:ascii="Arial" w:hAnsi="Arial" w:cs="Arial"/>
          <w:color w:val="2F2F2F"/>
          <w:sz w:val="22"/>
          <w:szCs w:val="22"/>
        </w:rPr>
      </w:pPr>
    </w:p>
    <w:p w:rsidR="008D5F3D" w:rsidRPr="007F5518" w:rsidRDefault="008D5F3D" w:rsidP="008D5F3D">
      <w:pPr>
        <w:pStyle w:val="ListeParagraf"/>
        <w:numPr>
          <w:ilvl w:val="0"/>
          <w:numId w:val="2"/>
        </w:numPr>
        <w:shd w:val="clear" w:color="auto" w:fill="FFFFFF"/>
        <w:spacing w:after="0" w:line="276" w:lineRule="atLeast"/>
        <w:jc w:val="both"/>
        <w:rPr>
          <w:rFonts w:ascii="Arial" w:hAnsi="Arial" w:cs="Arial"/>
          <w:color w:val="2F2F2F"/>
        </w:rPr>
      </w:pPr>
      <w:r w:rsidRPr="007F5518">
        <w:rPr>
          <w:rFonts w:ascii="Arial" w:hAnsi="Arial" w:cs="Arial"/>
          <w:color w:val="2F2F2F"/>
        </w:rPr>
        <w:lastRenderedPageBreak/>
        <w:t>Jüri Başkanı, Yeterlik sınavı sözlü sonucunu; Enstitü</w:t>
      </w:r>
      <w:r w:rsidRPr="007F5518">
        <w:rPr>
          <w:rFonts w:ascii="Arial" w:hAnsi="Arial" w:cs="Arial"/>
          <w:bCs/>
          <w:color w:val="333333"/>
        </w:rPr>
        <w:t xml:space="preserve"> Öğrenci İşleri görevlisine,</w:t>
      </w:r>
      <w:r w:rsidRPr="007F5518">
        <w:rPr>
          <w:rFonts w:ascii="Arial" w:hAnsi="Arial" w:cs="Arial"/>
          <w:color w:val="2F2F2F"/>
        </w:rPr>
        <w:t xml:space="preserve"> jüri üyelerine, danışmana ve öğrenciye e-posta yoluyla bildirir: </w:t>
      </w:r>
    </w:p>
    <w:p w:rsidR="008D5F3D" w:rsidRPr="007F5518" w:rsidRDefault="008D5F3D" w:rsidP="008D5F3D">
      <w:pPr>
        <w:pStyle w:val="ListeParagraf"/>
        <w:numPr>
          <w:ilvl w:val="0"/>
          <w:numId w:val="1"/>
        </w:numPr>
        <w:shd w:val="clear" w:color="auto" w:fill="FFFFFF"/>
        <w:spacing w:after="0" w:line="276" w:lineRule="atLeast"/>
        <w:jc w:val="both"/>
        <w:rPr>
          <w:rFonts w:ascii="Arial" w:hAnsi="Arial" w:cs="Arial"/>
          <w:color w:val="2F2F2F"/>
          <w:sz w:val="22"/>
          <w:szCs w:val="22"/>
        </w:rPr>
      </w:pPr>
      <w:r w:rsidRPr="007F5518">
        <w:rPr>
          <w:rFonts w:ascii="Arial" w:hAnsi="Arial" w:cs="Arial"/>
          <w:color w:val="2F2F2F"/>
          <w:sz w:val="22"/>
          <w:szCs w:val="22"/>
        </w:rPr>
        <w:t>Öğrencin BAŞARILI olması durumunda; yeterlik sınavı süreci bitmiş olur.</w:t>
      </w:r>
    </w:p>
    <w:p w:rsidR="008D5F3D" w:rsidRPr="007F5518" w:rsidRDefault="008D5F3D" w:rsidP="008D5F3D">
      <w:pPr>
        <w:pStyle w:val="ListeParagraf"/>
        <w:numPr>
          <w:ilvl w:val="0"/>
          <w:numId w:val="1"/>
        </w:numPr>
        <w:shd w:val="clear" w:color="auto" w:fill="FFFFFF"/>
        <w:spacing w:after="0" w:line="276" w:lineRule="atLeast"/>
        <w:jc w:val="both"/>
        <w:rPr>
          <w:rFonts w:ascii="Arial" w:hAnsi="Arial" w:cs="Arial"/>
          <w:color w:val="2F2F2F"/>
          <w:sz w:val="22"/>
          <w:szCs w:val="22"/>
        </w:rPr>
      </w:pPr>
      <w:r w:rsidRPr="007F5518">
        <w:rPr>
          <w:rFonts w:ascii="Arial" w:hAnsi="Arial" w:cs="Arial"/>
          <w:color w:val="2F2F2F"/>
          <w:sz w:val="22"/>
          <w:szCs w:val="22"/>
        </w:rPr>
        <w:t xml:space="preserve">Öğrencin BAŞARISIZ olması durumunda; bir sonraki dönemde tekrar yeterlik sınavı başvurusu yapar. </w:t>
      </w:r>
    </w:p>
    <w:p w:rsidR="00C51FDE" w:rsidRPr="007F5518" w:rsidRDefault="00C51FDE" w:rsidP="00CF3D56">
      <w:pPr>
        <w:shd w:val="clear" w:color="auto" w:fill="FFFFFF"/>
        <w:spacing w:after="0" w:line="276" w:lineRule="atLeast"/>
        <w:ind w:left="426" w:hanging="360"/>
        <w:jc w:val="both"/>
        <w:rPr>
          <w:rFonts w:ascii="Arial" w:eastAsia="Times New Roman" w:hAnsi="Arial" w:cs="Arial"/>
          <w:color w:val="2F2F2F"/>
          <w:lang w:eastAsia="tr-TR"/>
        </w:rPr>
      </w:pPr>
    </w:p>
    <w:p w:rsidR="00C51FDE" w:rsidRPr="007F5518" w:rsidRDefault="00857A62" w:rsidP="00CF3D56">
      <w:pPr>
        <w:shd w:val="clear" w:color="auto" w:fill="FFFFFF"/>
        <w:spacing w:after="0" w:line="276" w:lineRule="atLeast"/>
        <w:ind w:left="426" w:hanging="360"/>
        <w:jc w:val="both"/>
        <w:rPr>
          <w:rFonts w:ascii="Arial" w:eastAsia="Times New Roman" w:hAnsi="Arial" w:cs="Arial"/>
          <w:color w:val="2F2F2F"/>
          <w:lang w:eastAsia="tr-TR"/>
        </w:rPr>
      </w:pPr>
      <w:r w:rsidRPr="007F5518">
        <w:rPr>
          <w:rFonts w:ascii="Arial" w:eastAsia="Times New Roman" w:hAnsi="Arial" w:cs="Arial"/>
          <w:color w:val="2F2F2F"/>
          <w:lang w:eastAsia="tr-TR"/>
        </w:rPr>
        <w:t xml:space="preserve">Yeterlik sınavı sonrasında ise; </w:t>
      </w:r>
    </w:p>
    <w:p w:rsidR="00C51FDE" w:rsidRPr="007F5518" w:rsidRDefault="00C51FDE" w:rsidP="00CF3D56">
      <w:pPr>
        <w:shd w:val="clear" w:color="auto" w:fill="FFFFFF"/>
        <w:spacing w:after="0" w:line="276" w:lineRule="atLeast"/>
        <w:ind w:left="426" w:hanging="360"/>
        <w:jc w:val="both"/>
        <w:rPr>
          <w:rFonts w:ascii="Arial" w:eastAsia="Times New Roman" w:hAnsi="Arial" w:cs="Arial"/>
          <w:color w:val="2F2F2F"/>
          <w:lang w:eastAsia="tr-TR"/>
        </w:rPr>
      </w:pPr>
    </w:p>
    <w:p w:rsidR="00C569A0" w:rsidRDefault="008815A5" w:rsidP="00CF3D56">
      <w:pPr>
        <w:shd w:val="clear" w:color="auto" w:fill="FFFFFF"/>
        <w:spacing w:after="0" w:line="276" w:lineRule="atLeast"/>
        <w:ind w:left="426"/>
        <w:jc w:val="both"/>
        <w:rPr>
          <w:rFonts w:ascii="Arial" w:eastAsia="Times New Roman" w:hAnsi="Arial" w:cs="Arial"/>
          <w:bCs/>
          <w:color w:val="333333"/>
          <w:lang w:eastAsia="tr-TR"/>
        </w:rPr>
      </w:pPr>
      <w:r w:rsidRPr="007F5518">
        <w:rPr>
          <w:rFonts w:ascii="Arial" w:eastAsia="Times New Roman" w:hAnsi="Arial" w:cs="Arial"/>
          <w:bCs/>
          <w:color w:val="333333"/>
          <w:lang w:eastAsia="tr-TR"/>
        </w:rPr>
        <w:t>Jüri Başkanı</w:t>
      </w:r>
      <w:r w:rsidR="00515C30" w:rsidRPr="007F5518">
        <w:rPr>
          <w:rFonts w:ascii="Arial" w:eastAsia="Times New Roman" w:hAnsi="Arial" w:cs="Arial"/>
          <w:bCs/>
          <w:color w:val="333333"/>
          <w:lang w:eastAsia="tr-TR"/>
        </w:rPr>
        <w:t>;</w:t>
      </w:r>
    </w:p>
    <w:p w:rsidR="00C569A0" w:rsidRDefault="00C569A0" w:rsidP="00CF3D56">
      <w:pPr>
        <w:shd w:val="clear" w:color="auto" w:fill="FFFFFF"/>
        <w:spacing w:after="0" w:line="276" w:lineRule="atLeast"/>
        <w:ind w:left="426"/>
        <w:jc w:val="both"/>
        <w:rPr>
          <w:rFonts w:ascii="Arial" w:eastAsia="Times New Roman" w:hAnsi="Arial" w:cs="Arial"/>
          <w:color w:val="2F2F2F"/>
          <w:lang w:eastAsia="tr-TR"/>
        </w:rPr>
      </w:pPr>
      <w:r>
        <w:rPr>
          <w:rFonts w:ascii="Arial" w:eastAsia="Times New Roman" w:hAnsi="Arial" w:cs="Arial"/>
          <w:bCs/>
          <w:color w:val="333333"/>
          <w:lang w:eastAsia="tr-TR"/>
        </w:rPr>
        <w:t>1-K</w:t>
      </w:r>
      <w:r w:rsidR="00CF3D56" w:rsidRPr="007F5518">
        <w:rPr>
          <w:rFonts w:ascii="Arial" w:eastAsia="Times New Roman" w:hAnsi="Arial" w:cs="Arial"/>
          <w:color w:val="2F2F2F"/>
          <w:lang w:eastAsia="tr-TR"/>
        </w:rPr>
        <w:t>endisi ve diğer jüri üyeleri tarafından doldurulmuş ve imzalanmış </w:t>
      </w:r>
      <w:r w:rsidR="008815A5" w:rsidRPr="007F5518">
        <w:rPr>
          <w:rFonts w:ascii="Arial" w:eastAsia="Times New Roman" w:hAnsi="Arial" w:cs="Arial"/>
          <w:bCs/>
          <w:color w:val="333333"/>
          <w:lang w:eastAsia="tr-TR"/>
        </w:rPr>
        <w:t>tüm formların</w:t>
      </w:r>
      <w:r w:rsidR="00CF3D56" w:rsidRPr="007F5518">
        <w:rPr>
          <w:rFonts w:ascii="Arial" w:eastAsia="Times New Roman" w:hAnsi="Arial" w:cs="Arial"/>
          <w:color w:val="2F2F2F"/>
          <w:lang w:eastAsia="tr-TR"/>
        </w:rPr>
        <w:t xml:space="preserve"> fotoğraf veya taratılmış kopyalarını, </w:t>
      </w:r>
    </w:p>
    <w:p w:rsidR="00C569A0" w:rsidRDefault="00C569A0" w:rsidP="00CF3D56">
      <w:pPr>
        <w:shd w:val="clear" w:color="auto" w:fill="FFFFFF"/>
        <w:spacing w:after="0" w:line="276" w:lineRule="atLeast"/>
        <w:ind w:left="426"/>
        <w:jc w:val="both"/>
        <w:rPr>
          <w:rFonts w:ascii="Arial" w:eastAsia="Times New Roman" w:hAnsi="Arial" w:cs="Arial"/>
          <w:bCs/>
          <w:color w:val="333333"/>
          <w:lang w:eastAsia="tr-TR"/>
        </w:rPr>
      </w:pPr>
      <w:r>
        <w:rPr>
          <w:rFonts w:ascii="Arial" w:eastAsia="Times New Roman" w:hAnsi="Arial" w:cs="Arial"/>
          <w:color w:val="2F2F2F"/>
          <w:lang w:eastAsia="tr-TR"/>
        </w:rPr>
        <w:t xml:space="preserve">2- </w:t>
      </w:r>
      <w:r>
        <w:rPr>
          <w:rFonts w:ascii="Arial" w:eastAsia="Times New Roman" w:hAnsi="Arial" w:cs="Arial"/>
          <w:bCs/>
          <w:color w:val="333333"/>
          <w:lang w:eastAsia="tr-TR"/>
        </w:rPr>
        <w:t>Ö</w:t>
      </w:r>
      <w:r w:rsidR="00CF3D56" w:rsidRPr="00C569A0">
        <w:rPr>
          <w:rFonts w:ascii="Arial" w:eastAsia="Times New Roman" w:hAnsi="Arial" w:cs="Arial"/>
          <w:bCs/>
          <w:color w:val="333333"/>
          <w:lang w:eastAsia="tr-TR"/>
        </w:rPr>
        <w:t xml:space="preserve">ğrencinin yazılı sınav </w:t>
      </w:r>
      <w:proofErr w:type="gramStart"/>
      <w:r w:rsidR="00CF3D56" w:rsidRPr="00C569A0">
        <w:rPr>
          <w:rFonts w:ascii="Arial" w:eastAsia="Times New Roman" w:hAnsi="Arial" w:cs="Arial"/>
          <w:bCs/>
          <w:color w:val="333333"/>
          <w:lang w:eastAsia="tr-TR"/>
        </w:rPr>
        <w:t>kağıdının</w:t>
      </w:r>
      <w:proofErr w:type="gramEnd"/>
      <w:r w:rsidR="00CF3D56" w:rsidRPr="00C569A0">
        <w:rPr>
          <w:rFonts w:ascii="Arial" w:eastAsia="Times New Roman" w:hAnsi="Arial" w:cs="Arial"/>
          <w:bCs/>
          <w:color w:val="333333"/>
          <w:lang w:eastAsia="tr-TR"/>
        </w:rPr>
        <w:t xml:space="preserve"> fotoğrafı/taratılmış kopyası veya cevaplarının yer aldığı dijital dosyayı, </w:t>
      </w:r>
    </w:p>
    <w:p w:rsidR="00C569A0" w:rsidRDefault="00C569A0" w:rsidP="00CF3D56">
      <w:pPr>
        <w:shd w:val="clear" w:color="auto" w:fill="FFFFFF"/>
        <w:spacing w:after="0" w:line="276" w:lineRule="atLeast"/>
        <w:ind w:left="426"/>
        <w:jc w:val="both"/>
        <w:rPr>
          <w:rFonts w:ascii="Arial" w:eastAsia="Times New Roman" w:hAnsi="Arial" w:cs="Arial"/>
          <w:bCs/>
          <w:color w:val="333333"/>
          <w:lang w:eastAsia="tr-TR"/>
        </w:rPr>
      </w:pPr>
      <w:r>
        <w:rPr>
          <w:rFonts w:ascii="Arial" w:eastAsia="Times New Roman" w:hAnsi="Arial" w:cs="Arial"/>
          <w:color w:val="2F2F2F"/>
          <w:lang w:eastAsia="tr-TR"/>
        </w:rPr>
        <w:t>3-</w:t>
      </w:r>
      <w:r>
        <w:rPr>
          <w:rFonts w:ascii="Arial" w:eastAsia="Times New Roman" w:hAnsi="Arial" w:cs="Arial"/>
          <w:bCs/>
          <w:color w:val="333333"/>
          <w:lang w:eastAsia="tr-TR"/>
        </w:rPr>
        <w:t xml:space="preserve"> Sınavın kayıtlandığı </w:t>
      </w:r>
      <w:proofErr w:type="spellStart"/>
      <w:r>
        <w:rPr>
          <w:rFonts w:ascii="Arial" w:eastAsia="Times New Roman" w:hAnsi="Arial" w:cs="Arial"/>
          <w:bCs/>
          <w:color w:val="333333"/>
          <w:lang w:eastAsia="tr-TR"/>
        </w:rPr>
        <w:t>onlinedeu</w:t>
      </w:r>
      <w:proofErr w:type="spellEnd"/>
      <w:r>
        <w:rPr>
          <w:rFonts w:ascii="Arial" w:eastAsia="Times New Roman" w:hAnsi="Arial" w:cs="Arial"/>
          <w:bCs/>
          <w:color w:val="333333"/>
          <w:lang w:eastAsia="tr-TR"/>
        </w:rPr>
        <w:t xml:space="preserve"> sisteminde oluşan “</w:t>
      </w:r>
      <w:bookmarkStart w:id="0" w:name="_GoBack"/>
      <w:r w:rsidRPr="00B53A47">
        <w:rPr>
          <w:rFonts w:ascii="Arial" w:eastAsia="Times New Roman" w:hAnsi="Arial" w:cs="Arial"/>
          <w:b/>
          <w:bCs/>
          <w:color w:val="333333"/>
          <w:u w:val="single"/>
          <w:lang w:eastAsia="tr-TR"/>
        </w:rPr>
        <w:t xml:space="preserve">SINAV </w:t>
      </w:r>
      <w:proofErr w:type="spellStart"/>
      <w:r w:rsidRPr="00B53A47">
        <w:rPr>
          <w:rFonts w:ascii="Arial" w:eastAsia="Times New Roman" w:hAnsi="Arial" w:cs="Arial"/>
          <w:b/>
          <w:bCs/>
          <w:color w:val="333333"/>
          <w:u w:val="single"/>
          <w:lang w:eastAsia="tr-TR"/>
        </w:rPr>
        <w:t>LİNKİ</w:t>
      </w:r>
      <w:bookmarkEnd w:id="0"/>
      <w:r>
        <w:rPr>
          <w:rFonts w:ascii="Arial" w:eastAsia="Times New Roman" w:hAnsi="Arial" w:cs="Arial"/>
          <w:bCs/>
          <w:color w:val="333333"/>
          <w:lang w:eastAsia="tr-TR"/>
        </w:rPr>
        <w:t>”ni</w:t>
      </w:r>
      <w:proofErr w:type="spellEnd"/>
      <w:r>
        <w:rPr>
          <w:rFonts w:ascii="Arial" w:eastAsia="Times New Roman" w:hAnsi="Arial" w:cs="Arial"/>
          <w:bCs/>
          <w:color w:val="333333"/>
          <w:lang w:eastAsia="tr-TR"/>
        </w:rPr>
        <w:t xml:space="preserve"> </w:t>
      </w:r>
    </w:p>
    <w:p w:rsidR="00C569A0" w:rsidRDefault="00C569A0" w:rsidP="00CF3D56">
      <w:pPr>
        <w:shd w:val="clear" w:color="auto" w:fill="FFFFFF"/>
        <w:spacing w:after="0" w:line="276" w:lineRule="atLeast"/>
        <w:ind w:left="426"/>
        <w:jc w:val="both"/>
        <w:rPr>
          <w:rFonts w:ascii="Arial" w:eastAsia="Times New Roman" w:hAnsi="Arial" w:cs="Arial"/>
          <w:bCs/>
          <w:color w:val="333333"/>
          <w:lang w:eastAsia="tr-TR"/>
        </w:rPr>
      </w:pPr>
      <w:r>
        <w:rPr>
          <w:rFonts w:ascii="Arial" w:eastAsia="Times New Roman" w:hAnsi="Arial" w:cs="Arial"/>
          <w:bCs/>
          <w:color w:val="333333"/>
          <w:lang w:eastAsia="tr-TR"/>
        </w:rPr>
        <w:t xml:space="preserve"> </w:t>
      </w:r>
    </w:p>
    <w:p w:rsidR="00CF3D56" w:rsidRPr="007F5518" w:rsidRDefault="00CF3D56" w:rsidP="00CF3D56">
      <w:pPr>
        <w:shd w:val="clear" w:color="auto" w:fill="FFFFFF"/>
        <w:spacing w:after="0" w:line="276" w:lineRule="atLeast"/>
        <w:ind w:left="426"/>
        <w:jc w:val="both"/>
        <w:rPr>
          <w:rFonts w:ascii="Arial" w:eastAsia="Times New Roman" w:hAnsi="Arial" w:cs="Arial"/>
          <w:bCs/>
          <w:color w:val="333333"/>
          <w:lang w:eastAsia="tr-TR"/>
        </w:rPr>
      </w:pPr>
      <w:proofErr w:type="gramStart"/>
      <w:r w:rsidRPr="00C569A0">
        <w:rPr>
          <w:rFonts w:ascii="Arial" w:eastAsia="Times New Roman" w:hAnsi="Arial" w:cs="Arial"/>
          <w:bCs/>
          <w:color w:val="333333"/>
          <w:lang w:eastAsia="tr-TR"/>
        </w:rPr>
        <w:t>sınavın</w:t>
      </w:r>
      <w:proofErr w:type="gramEnd"/>
      <w:r w:rsidRPr="00C569A0">
        <w:rPr>
          <w:rFonts w:ascii="Arial" w:eastAsia="Times New Roman" w:hAnsi="Arial" w:cs="Arial"/>
          <w:bCs/>
          <w:color w:val="333333"/>
          <w:lang w:eastAsia="tr-TR"/>
        </w:rPr>
        <w:t xml:space="preserve"> yapıldığı günü izleyen günden başlamak üzere en geç 3 (üç) gün içinde</w:t>
      </w:r>
      <w:r w:rsidRPr="00C569A0">
        <w:rPr>
          <w:rFonts w:ascii="Arial" w:eastAsia="Times New Roman" w:hAnsi="Arial" w:cs="Arial"/>
          <w:color w:val="2F2F2F"/>
          <w:lang w:eastAsia="tr-TR"/>
        </w:rPr>
        <w:t> </w:t>
      </w:r>
      <w:r w:rsidR="00515C30" w:rsidRPr="00C569A0">
        <w:rPr>
          <w:rFonts w:ascii="Arial" w:eastAsia="Times New Roman" w:hAnsi="Arial" w:cs="Arial"/>
          <w:bCs/>
          <w:color w:val="333333"/>
          <w:lang w:eastAsia="tr-TR"/>
        </w:rPr>
        <w:t>Ana</w:t>
      </w:r>
      <w:r w:rsidR="00515C30" w:rsidRPr="007F5518">
        <w:rPr>
          <w:rFonts w:ascii="Arial" w:eastAsia="Times New Roman" w:hAnsi="Arial" w:cs="Arial"/>
          <w:bCs/>
          <w:color w:val="333333"/>
          <w:lang w:eastAsia="tr-TR"/>
        </w:rPr>
        <w:t>bilim Dalı Yeterlik Komitesi Başkanına</w:t>
      </w:r>
      <w:r w:rsidR="00C51FDE" w:rsidRPr="007F5518">
        <w:rPr>
          <w:rFonts w:ascii="Arial" w:eastAsia="Times New Roman" w:hAnsi="Arial" w:cs="Arial"/>
          <w:bCs/>
          <w:color w:val="333333"/>
          <w:lang w:eastAsia="tr-TR"/>
        </w:rPr>
        <w:t xml:space="preserve"> </w:t>
      </w:r>
      <w:r w:rsidR="00515C30" w:rsidRPr="007F5518">
        <w:rPr>
          <w:rFonts w:ascii="Arial" w:eastAsia="Times New Roman" w:hAnsi="Arial" w:cs="Arial"/>
          <w:bCs/>
          <w:color w:val="333333"/>
          <w:lang w:eastAsia="tr-TR"/>
        </w:rPr>
        <w:t>teslim eder.</w:t>
      </w:r>
    </w:p>
    <w:p w:rsidR="00515C30" w:rsidRPr="007F5518" w:rsidRDefault="00515C30" w:rsidP="00CF3D56">
      <w:pPr>
        <w:shd w:val="clear" w:color="auto" w:fill="FFFFFF"/>
        <w:spacing w:after="0" w:line="276" w:lineRule="atLeast"/>
        <w:ind w:left="426"/>
        <w:jc w:val="both"/>
        <w:rPr>
          <w:rFonts w:ascii="Arial" w:eastAsia="Times New Roman" w:hAnsi="Arial" w:cs="Arial"/>
          <w:bCs/>
          <w:color w:val="333333"/>
          <w:lang w:eastAsia="tr-TR"/>
        </w:rPr>
      </w:pPr>
    </w:p>
    <w:p w:rsidR="00515C30" w:rsidRPr="007F5518" w:rsidRDefault="00515C30" w:rsidP="000F310B">
      <w:pPr>
        <w:shd w:val="clear" w:color="auto" w:fill="FFFFFF"/>
        <w:spacing w:after="0" w:line="276" w:lineRule="atLeast"/>
        <w:ind w:left="426"/>
        <w:jc w:val="both"/>
        <w:rPr>
          <w:rFonts w:ascii="Arial" w:eastAsia="Times New Roman" w:hAnsi="Arial" w:cs="Arial"/>
          <w:bCs/>
          <w:color w:val="333333"/>
          <w:lang w:eastAsia="tr-TR"/>
        </w:rPr>
      </w:pPr>
      <w:r w:rsidRPr="007F5518">
        <w:rPr>
          <w:rFonts w:ascii="Arial" w:eastAsia="Times New Roman" w:hAnsi="Arial" w:cs="Arial"/>
          <w:bCs/>
          <w:color w:val="333333"/>
          <w:lang w:eastAsia="tr-TR"/>
        </w:rPr>
        <w:t xml:space="preserve">Anabilim Dalı Yeterlik Komitesi Başkanı; </w:t>
      </w:r>
      <w:r w:rsidRPr="007F5518">
        <w:rPr>
          <w:rFonts w:ascii="Arial" w:eastAsia="Times New Roman" w:hAnsi="Arial" w:cs="Arial"/>
          <w:color w:val="2F2F2F"/>
          <w:lang w:eastAsia="tr-TR"/>
        </w:rPr>
        <w:t>Enstitü web sitesinde yer alan </w:t>
      </w:r>
      <w:r w:rsidRPr="007F5518">
        <w:rPr>
          <w:rFonts w:ascii="Arial" w:hAnsi="Arial" w:cs="Arial"/>
        </w:rPr>
        <w:t xml:space="preserve"> </w:t>
      </w:r>
      <w:hyperlink r:id="rId11" w:tgtFrame="_blank" w:history="1">
        <w:r w:rsidRPr="007F5518">
          <w:rPr>
            <w:rFonts w:ascii="Arial" w:hAnsi="Arial" w:cs="Arial"/>
            <w:bCs/>
            <w:u w:val="single"/>
          </w:rPr>
          <w:t>DOKTORA YETERLİK SINAVI GENEL SINAV SONUÇ TUTANAĞI-KOMİTE FORMU</w:t>
        </w:r>
      </w:hyperlink>
      <w:r w:rsidRPr="007F5518">
        <w:rPr>
          <w:rFonts w:ascii="Arial" w:hAnsi="Arial" w:cs="Arial"/>
          <w:b/>
          <w:bCs/>
          <w:u w:val="single"/>
        </w:rPr>
        <w:t xml:space="preserve"> </w:t>
      </w:r>
      <w:r w:rsidRPr="007F5518">
        <w:rPr>
          <w:rFonts w:ascii="Arial" w:hAnsi="Arial" w:cs="Arial"/>
          <w:bCs/>
        </w:rPr>
        <w:t>nu doldurup, üyelerden onay aldıktan s</w:t>
      </w:r>
      <w:r w:rsidR="000F310B" w:rsidRPr="007F5518">
        <w:rPr>
          <w:rFonts w:ascii="Arial" w:hAnsi="Arial" w:cs="Arial"/>
          <w:bCs/>
        </w:rPr>
        <w:t>onra yeterlik sınavı dosyasını A</w:t>
      </w:r>
      <w:r w:rsidRPr="007F5518">
        <w:rPr>
          <w:rFonts w:ascii="Arial" w:hAnsi="Arial" w:cs="Arial"/>
          <w:bCs/>
        </w:rPr>
        <w:t>nabilim Dalı Başkanlığı aracılığıyla Enstitüye teslim e</w:t>
      </w:r>
      <w:r w:rsidR="000F310B" w:rsidRPr="007F5518">
        <w:rPr>
          <w:rFonts w:ascii="Arial" w:hAnsi="Arial" w:cs="Arial"/>
          <w:bCs/>
        </w:rPr>
        <w:t>der.</w:t>
      </w:r>
    </w:p>
    <w:p w:rsidR="00515C30" w:rsidRDefault="00515C30" w:rsidP="00F14F7D">
      <w:pPr>
        <w:shd w:val="clear" w:color="auto" w:fill="FFFFFF"/>
        <w:spacing w:after="0" w:line="276" w:lineRule="atLeast"/>
        <w:ind w:left="426"/>
        <w:jc w:val="both"/>
        <w:rPr>
          <w:rFonts w:ascii="Arial" w:eastAsia="Times New Roman" w:hAnsi="Arial" w:cs="Arial"/>
          <w:bCs/>
          <w:color w:val="333333"/>
          <w:lang w:eastAsia="tr-TR"/>
        </w:rPr>
      </w:pPr>
    </w:p>
    <w:p w:rsidR="00A77CAE" w:rsidRPr="007F5518" w:rsidRDefault="00A77CAE" w:rsidP="00A77CAE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2F2F2F"/>
          <w:lang w:eastAsia="tr-TR"/>
        </w:rPr>
      </w:pPr>
      <w:r w:rsidRPr="00A85255">
        <w:rPr>
          <w:rFonts w:ascii="Arial" w:eastAsia="Times New Roman" w:hAnsi="Arial" w:cs="Arial"/>
          <w:b/>
          <w:bCs/>
          <w:color w:val="333333"/>
          <w:highlight w:val="yellow"/>
          <w:u w:val="single"/>
          <w:lang w:eastAsia="tr-TR"/>
        </w:rPr>
        <w:t xml:space="preserve">DİKKAT! </w:t>
      </w:r>
      <w:r w:rsidRPr="00A85255">
        <w:rPr>
          <w:rFonts w:ascii="Arial" w:eastAsia="Times New Roman" w:hAnsi="Arial" w:cs="Arial"/>
          <w:bCs/>
          <w:color w:val="333333"/>
          <w:highlight w:val="yellow"/>
          <w:lang w:eastAsia="tr-TR"/>
        </w:rPr>
        <w:t>Uzaktan sınav sisteminde kullanılan video, ses ve görüntü kayıtları, “Kişisel Verilerin Korunması Kanunu” ve “Fikir ve Sanat Eserleri Kanunu”’</w:t>
      </w:r>
      <w:proofErr w:type="spellStart"/>
      <w:r w:rsidRPr="00A85255">
        <w:rPr>
          <w:rFonts w:ascii="Arial" w:eastAsia="Times New Roman" w:hAnsi="Arial" w:cs="Arial"/>
          <w:bCs/>
          <w:color w:val="333333"/>
          <w:highlight w:val="yellow"/>
          <w:lang w:eastAsia="tr-TR"/>
        </w:rPr>
        <w:t>na</w:t>
      </w:r>
      <w:proofErr w:type="spellEnd"/>
      <w:r w:rsidRPr="00A85255">
        <w:rPr>
          <w:rFonts w:ascii="Arial" w:eastAsia="Times New Roman" w:hAnsi="Arial" w:cs="Arial"/>
          <w:bCs/>
          <w:color w:val="333333"/>
          <w:highlight w:val="yellow"/>
          <w:lang w:eastAsia="tr-TR"/>
        </w:rPr>
        <w:t xml:space="preserve"> tabidir. Aksi durumlarda söz konusu kanunların ilgili maddeleri geçerli olacaktır.</w:t>
      </w:r>
    </w:p>
    <w:p w:rsidR="00A77CAE" w:rsidRPr="007F5518" w:rsidRDefault="00A77CAE" w:rsidP="00A77CAE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:rsidR="00A77CAE" w:rsidRPr="007F5518" w:rsidRDefault="00A77CAE" w:rsidP="00F14F7D">
      <w:pPr>
        <w:shd w:val="clear" w:color="auto" w:fill="FFFFFF"/>
        <w:spacing w:after="0" w:line="276" w:lineRule="atLeast"/>
        <w:ind w:left="426"/>
        <w:jc w:val="both"/>
        <w:rPr>
          <w:rFonts w:ascii="Arial" w:eastAsia="Times New Roman" w:hAnsi="Arial" w:cs="Arial"/>
          <w:bCs/>
          <w:color w:val="333333"/>
          <w:lang w:eastAsia="tr-TR"/>
        </w:rPr>
      </w:pPr>
    </w:p>
    <w:sectPr w:rsidR="00A77CAE" w:rsidRPr="007F5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04F09"/>
    <w:multiLevelType w:val="hybridMultilevel"/>
    <w:tmpl w:val="542CB478"/>
    <w:lvl w:ilvl="0" w:tplc="919C8330">
      <w:start w:val="1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8C5F7C"/>
    <w:multiLevelType w:val="hybridMultilevel"/>
    <w:tmpl w:val="C8EEF2A0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AF"/>
    <w:rsid w:val="00000B39"/>
    <w:rsid w:val="0005220E"/>
    <w:rsid w:val="000F310B"/>
    <w:rsid w:val="0014064B"/>
    <w:rsid w:val="001518E1"/>
    <w:rsid w:val="002C397B"/>
    <w:rsid w:val="0032262C"/>
    <w:rsid w:val="003515DC"/>
    <w:rsid w:val="004166AF"/>
    <w:rsid w:val="004B214E"/>
    <w:rsid w:val="004E0B7F"/>
    <w:rsid w:val="004F3D86"/>
    <w:rsid w:val="00515C30"/>
    <w:rsid w:val="00543CF5"/>
    <w:rsid w:val="00587796"/>
    <w:rsid w:val="00645E70"/>
    <w:rsid w:val="006D1833"/>
    <w:rsid w:val="007605EB"/>
    <w:rsid w:val="00775117"/>
    <w:rsid w:val="007814CF"/>
    <w:rsid w:val="007C2617"/>
    <w:rsid w:val="007F5518"/>
    <w:rsid w:val="00823E5C"/>
    <w:rsid w:val="00857A62"/>
    <w:rsid w:val="008815A5"/>
    <w:rsid w:val="008A46A6"/>
    <w:rsid w:val="008D0F46"/>
    <w:rsid w:val="008D5F3D"/>
    <w:rsid w:val="008F0ABD"/>
    <w:rsid w:val="009D535B"/>
    <w:rsid w:val="009E3FA5"/>
    <w:rsid w:val="00A1459B"/>
    <w:rsid w:val="00A77CAE"/>
    <w:rsid w:val="00A85255"/>
    <w:rsid w:val="00B023A6"/>
    <w:rsid w:val="00B53A47"/>
    <w:rsid w:val="00B9151D"/>
    <w:rsid w:val="00C51FDE"/>
    <w:rsid w:val="00C569A0"/>
    <w:rsid w:val="00CF3D56"/>
    <w:rsid w:val="00D851DC"/>
    <w:rsid w:val="00E50488"/>
    <w:rsid w:val="00E829D5"/>
    <w:rsid w:val="00F14F7D"/>
    <w:rsid w:val="00F3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97AB7"/>
  <w15:chartTrackingRefBased/>
  <w15:docId w15:val="{EC2DC4AB-5DF7-4BBA-B54A-277B044BC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CF3D56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CF3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CF3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87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77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6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ya.gsu.edu.tr/Sayfalar/2020/6/dy4_online-doktora-yeterlik-sinavi-sonuc-tutanagi-100620-596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sya.gsu.edu.tr/Sayfalar/2020/6/dy3_doktora-yeterlik-sinavi-juri-uyesi-online-oy-beyan-formu-100620-424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sya.gsu.edu.tr/Sayfalar/2020/6/dy2_online_doktora-yeterlik-sinavi-zaman-bildirim-formu-100620-725.pdf" TargetMode="External"/><Relationship Id="rId11" Type="http://schemas.openxmlformats.org/officeDocument/2006/relationships/hyperlink" Target="http://dosya.gsu.edu.tr/Sayfalar/2020/6/dy4_online-doktora-yeterlik-sinavi-sonuc-tutanagi-100620-596.pdf" TargetMode="External"/><Relationship Id="rId5" Type="http://schemas.openxmlformats.org/officeDocument/2006/relationships/hyperlink" Target="http://dosya.gsu.edu.tr/Sayfalar/2020/6/dy1_online-doktora-yeterlik-sinav-talep-formu-100620-330.pdf" TargetMode="External"/><Relationship Id="rId10" Type="http://schemas.openxmlformats.org/officeDocument/2006/relationships/hyperlink" Target="http://dosya.gsu.edu.tr/Sayfalar/2020/6/dy4_online-doktora-yeterlik-sinavi-sonuc-tutanagi-100620-59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sya.gsu.edu.tr/Sayfalar/2020/6/dy3_doktora-yeterlik-sinavi-juri-uyesi-online-oy-beyan-formu-100620-424.pdf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Yeniceli</dc:creator>
  <cp:keywords/>
  <dc:description/>
  <cp:lastModifiedBy>Neslihan Artunç</cp:lastModifiedBy>
  <cp:revision>36</cp:revision>
  <cp:lastPrinted>2020-11-25T10:27:00Z</cp:lastPrinted>
  <dcterms:created xsi:type="dcterms:W3CDTF">2020-11-12T12:02:00Z</dcterms:created>
  <dcterms:modified xsi:type="dcterms:W3CDTF">2020-12-21T07:19:00Z</dcterms:modified>
</cp:coreProperties>
</file>